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3879" w:rsidRPr="0077575D" w:rsidRDefault="004D4E15" w:rsidP="0077575D">
      <w:pPr>
        <w:jc w:val="center"/>
        <w:rPr>
          <w:rFonts w:ascii="Arial" w:hAnsi="Arial" w:cs="Arial"/>
          <w:b/>
          <w:sz w:val="24"/>
          <w:szCs w:val="24"/>
        </w:rPr>
      </w:pPr>
      <w:r w:rsidRPr="0077575D">
        <w:rPr>
          <w:rFonts w:ascii="Arial" w:hAnsi="Arial" w:cs="Arial"/>
          <w:b/>
          <w:sz w:val="24"/>
          <w:szCs w:val="24"/>
        </w:rPr>
        <w:t>ELEMENTOS GRÁFICOS</w:t>
      </w:r>
    </w:p>
    <w:p w:rsidR="0077575D" w:rsidRPr="0074352D" w:rsidRDefault="0077575D" w:rsidP="0077575D">
      <w:pPr>
        <w:pStyle w:val="Corpodetexto"/>
        <w:widowControl/>
        <w:spacing w:after="0" w:line="360" w:lineRule="auto"/>
        <w:jc w:val="both"/>
        <w:rPr>
          <w:rFonts w:ascii="Arial" w:hAnsi="Arial" w:cs="Arial"/>
          <w:b/>
          <w:bCs/>
          <w:color w:val="000000"/>
        </w:rPr>
      </w:pPr>
      <w:r w:rsidRPr="0074352D">
        <w:rPr>
          <w:rFonts w:ascii="Arial" w:hAnsi="Arial" w:cs="Arial"/>
          <w:b/>
          <w:bCs/>
          <w:color w:val="000000"/>
        </w:rPr>
        <w:t>FATORES DETERMINANTES DO VALOR DOS CONTRATOS DO PROGRAMA AGRICULTURA DE BAIXO CARBONO (ABC).</w:t>
      </w:r>
    </w:p>
    <w:p w:rsidR="0077575D" w:rsidRDefault="0077575D"/>
    <w:p w:rsidR="004D4E15" w:rsidRPr="0074352D" w:rsidRDefault="004D4E15" w:rsidP="004D4E15">
      <w:pPr>
        <w:pStyle w:val="Legenda"/>
        <w:spacing w:before="0" w:after="0" w:line="360" w:lineRule="auto"/>
        <w:rPr>
          <w:rFonts w:ascii="Arial" w:hAnsi="Arial" w:cs="Arial"/>
          <w:i w:val="0"/>
        </w:rPr>
      </w:pPr>
      <w:bookmarkStart w:id="0" w:name="_Toc469559770"/>
      <w:r w:rsidRPr="0074352D">
        <w:rPr>
          <w:rFonts w:ascii="Arial" w:hAnsi="Arial" w:cs="Arial"/>
          <w:i w:val="0"/>
        </w:rPr>
        <w:t>Tabela 1– Definição das variáveis que compõem o modelo de regressão e o sinal esperado de seus coeficientes de efeito parcial</w:t>
      </w:r>
      <w:bookmarkEnd w:id="0"/>
    </w:p>
    <w:tbl>
      <w:tblPr>
        <w:tblW w:w="5220" w:type="pct"/>
        <w:tblBorders>
          <w:top w:val="single" w:sz="4" w:space="0" w:color="auto"/>
        </w:tblBorders>
        <w:tblLook w:val="04A0" w:firstRow="1" w:lastRow="0" w:firstColumn="1" w:lastColumn="0" w:noHBand="0" w:noVBand="1"/>
      </w:tblPr>
      <w:tblGrid>
        <w:gridCol w:w="2017"/>
        <w:gridCol w:w="5137"/>
        <w:gridCol w:w="1724"/>
      </w:tblGrid>
      <w:tr w:rsidR="004D4E15" w:rsidRPr="0074352D" w:rsidTr="00C95961">
        <w:tc>
          <w:tcPr>
            <w:tcW w:w="1136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4D4E15" w:rsidRPr="0074352D" w:rsidRDefault="004D4E15" w:rsidP="00C95961">
            <w:pPr>
              <w:spacing w:line="360" w:lineRule="auto"/>
              <w:ind w:right="-107"/>
              <w:rPr>
                <w:rFonts w:ascii="Arial" w:hAnsi="Arial" w:cs="Arial"/>
                <w:b/>
                <w:szCs w:val="24"/>
              </w:rPr>
            </w:pPr>
            <w:r w:rsidRPr="0074352D">
              <w:rPr>
                <w:rFonts w:ascii="Arial" w:hAnsi="Arial" w:cs="Arial"/>
                <w:b/>
                <w:szCs w:val="24"/>
              </w:rPr>
              <w:t>Variável</w:t>
            </w:r>
          </w:p>
        </w:tc>
        <w:tc>
          <w:tcPr>
            <w:tcW w:w="2893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4D4E15" w:rsidRPr="0074352D" w:rsidRDefault="004D4E15" w:rsidP="00C95961">
            <w:pPr>
              <w:spacing w:line="360" w:lineRule="auto"/>
              <w:ind w:right="-107"/>
              <w:rPr>
                <w:rFonts w:ascii="Arial" w:hAnsi="Arial" w:cs="Arial"/>
                <w:b/>
                <w:szCs w:val="24"/>
              </w:rPr>
            </w:pPr>
            <w:r w:rsidRPr="0074352D">
              <w:rPr>
                <w:rFonts w:ascii="Arial" w:hAnsi="Arial" w:cs="Arial"/>
                <w:b/>
                <w:szCs w:val="24"/>
              </w:rPr>
              <w:t>Definição</w:t>
            </w:r>
          </w:p>
        </w:tc>
        <w:tc>
          <w:tcPr>
            <w:tcW w:w="971" w:type="pct"/>
            <w:tcBorders>
              <w:top w:val="single" w:sz="12" w:space="0" w:color="auto"/>
              <w:bottom w:val="single" w:sz="12" w:space="0" w:color="auto"/>
            </w:tcBorders>
          </w:tcPr>
          <w:p w:rsidR="004D4E15" w:rsidRPr="0074352D" w:rsidRDefault="004D4E15" w:rsidP="00C95961">
            <w:pPr>
              <w:spacing w:line="360" w:lineRule="auto"/>
              <w:ind w:right="-107"/>
              <w:jc w:val="center"/>
              <w:rPr>
                <w:rFonts w:ascii="Arial" w:hAnsi="Arial" w:cs="Arial"/>
                <w:b/>
                <w:szCs w:val="24"/>
              </w:rPr>
            </w:pPr>
            <w:r w:rsidRPr="0074352D">
              <w:rPr>
                <w:rFonts w:ascii="Arial" w:hAnsi="Arial" w:cs="Arial"/>
                <w:b/>
                <w:szCs w:val="24"/>
              </w:rPr>
              <w:t xml:space="preserve">Sinal Esperado </w:t>
            </w:r>
          </w:p>
          <w:p w:rsidR="004D4E15" w:rsidRPr="0074352D" w:rsidRDefault="004D4E15" w:rsidP="00C95961">
            <w:pPr>
              <w:spacing w:line="360" w:lineRule="auto"/>
              <w:ind w:right="-107"/>
              <w:jc w:val="center"/>
              <w:rPr>
                <w:rFonts w:ascii="Arial" w:hAnsi="Arial" w:cs="Arial"/>
                <w:b/>
                <w:szCs w:val="24"/>
              </w:rPr>
            </w:pPr>
            <w:r w:rsidRPr="0074352D">
              <w:rPr>
                <w:rFonts w:ascii="Arial" w:hAnsi="Arial" w:cs="Arial"/>
                <w:b/>
                <w:szCs w:val="24"/>
              </w:rPr>
              <w:t>do Coeficiente</w:t>
            </w:r>
          </w:p>
        </w:tc>
      </w:tr>
      <w:tr w:rsidR="004D4E15" w:rsidRPr="0074352D" w:rsidTr="00C95961">
        <w:tc>
          <w:tcPr>
            <w:tcW w:w="1136" w:type="pct"/>
            <w:tcBorders>
              <w:top w:val="single" w:sz="12" w:space="0" w:color="auto"/>
            </w:tcBorders>
            <w:shd w:val="clear" w:color="auto" w:fill="auto"/>
          </w:tcPr>
          <w:p w:rsidR="004D4E15" w:rsidRPr="0074352D" w:rsidRDefault="004D4E15" w:rsidP="00C95961">
            <w:pPr>
              <w:spacing w:line="360" w:lineRule="auto"/>
              <w:ind w:right="-107"/>
              <w:rPr>
                <w:rFonts w:ascii="Arial" w:hAnsi="Arial" w:cs="Arial"/>
                <w:b/>
                <w:szCs w:val="24"/>
              </w:rPr>
            </w:pPr>
            <w:r w:rsidRPr="0074352D">
              <w:rPr>
                <w:rFonts w:ascii="Arial" w:hAnsi="Arial" w:cs="Arial"/>
                <w:b/>
                <w:szCs w:val="24"/>
              </w:rPr>
              <w:t>Variável Dependente</w:t>
            </w:r>
          </w:p>
        </w:tc>
        <w:tc>
          <w:tcPr>
            <w:tcW w:w="2893" w:type="pct"/>
            <w:tcBorders>
              <w:top w:val="single" w:sz="12" w:space="0" w:color="auto"/>
            </w:tcBorders>
            <w:shd w:val="clear" w:color="auto" w:fill="auto"/>
          </w:tcPr>
          <w:p w:rsidR="004D4E15" w:rsidRPr="0074352D" w:rsidRDefault="004D4E15" w:rsidP="00C95961">
            <w:pPr>
              <w:spacing w:line="360" w:lineRule="auto"/>
              <w:ind w:right="-107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971" w:type="pct"/>
            <w:tcBorders>
              <w:top w:val="single" w:sz="12" w:space="0" w:color="auto"/>
            </w:tcBorders>
          </w:tcPr>
          <w:p w:rsidR="004D4E15" w:rsidRPr="0074352D" w:rsidRDefault="004D4E15" w:rsidP="00C95961">
            <w:pPr>
              <w:spacing w:line="360" w:lineRule="auto"/>
              <w:ind w:right="-107"/>
              <w:rPr>
                <w:rFonts w:ascii="Arial" w:hAnsi="Arial" w:cs="Arial"/>
                <w:b/>
                <w:szCs w:val="24"/>
              </w:rPr>
            </w:pPr>
          </w:p>
        </w:tc>
      </w:tr>
      <w:tr w:rsidR="004D4E15" w:rsidRPr="0074352D" w:rsidTr="00C95961">
        <w:tc>
          <w:tcPr>
            <w:tcW w:w="1136" w:type="pct"/>
            <w:shd w:val="clear" w:color="auto" w:fill="auto"/>
          </w:tcPr>
          <w:p w:rsidR="004D4E15" w:rsidRPr="0074352D" w:rsidRDefault="004D4E15" w:rsidP="00C95961">
            <w:pPr>
              <w:spacing w:line="360" w:lineRule="auto"/>
              <w:ind w:right="-107"/>
              <w:rPr>
                <w:rFonts w:ascii="Arial" w:hAnsi="Arial" w:cs="Arial"/>
                <w:i/>
                <w:szCs w:val="24"/>
              </w:rPr>
            </w:pPr>
            <w:r w:rsidRPr="0074352D">
              <w:rPr>
                <w:rFonts w:ascii="Arial" w:hAnsi="Arial" w:cs="Arial"/>
                <w:i/>
                <w:szCs w:val="24"/>
              </w:rPr>
              <w:t>VALCONT</w:t>
            </w:r>
          </w:p>
        </w:tc>
        <w:tc>
          <w:tcPr>
            <w:tcW w:w="2893" w:type="pct"/>
            <w:shd w:val="clear" w:color="auto" w:fill="auto"/>
          </w:tcPr>
          <w:p w:rsidR="004D4E15" w:rsidRPr="0074352D" w:rsidRDefault="004D4E15" w:rsidP="00C95961">
            <w:pPr>
              <w:spacing w:line="360" w:lineRule="auto"/>
              <w:ind w:right="-107"/>
              <w:rPr>
                <w:rFonts w:ascii="Arial" w:hAnsi="Arial" w:cs="Arial"/>
                <w:szCs w:val="24"/>
              </w:rPr>
            </w:pPr>
            <w:r w:rsidRPr="0074352D">
              <w:rPr>
                <w:rFonts w:ascii="Arial" w:hAnsi="Arial" w:cs="Arial"/>
                <w:szCs w:val="24"/>
              </w:rPr>
              <w:t xml:space="preserve">Valor total dos contratos realizados nos anos safra </w:t>
            </w:r>
          </w:p>
        </w:tc>
        <w:tc>
          <w:tcPr>
            <w:tcW w:w="971" w:type="pct"/>
          </w:tcPr>
          <w:p w:rsidR="004D4E15" w:rsidRPr="0074352D" w:rsidRDefault="004D4E15" w:rsidP="00C95961">
            <w:pPr>
              <w:spacing w:line="360" w:lineRule="auto"/>
              <w:ind w:right="-107"/>
              <w:rPr>
                <w:rFonts w:ascii="Arial" w:hAnsi="Arial" w:cs="Arial"/>
                <w:szCs w:val="24"/>
              </w:rPr>
            </w:pPr>
          </w:p>
        </w:tc>
      </w:tr>
      <w:tr w:rsidR="004D4E15" w:rsidRPr="0074352D" w:rsidTr="00C95961">
        <w:tc>
          <w:tcPr>
            <w:tcW w:w="5000" w:type="pct"/>
            <w:gridSpan w:val="3"/>
            <w:shd w:val="clear" w:color="auto" w:fill="auto"/>
          </w:tcPr>
          <w:p w:rsidR="004D4E15" w:rsidRPr="0074352D" w:rsidRDefault="004D4E15" w:rsidP="00C95961">
            <w:pPr>
              <w:spacing w:line="360" w:lineRule="auto"/>
              <w:ind w:right="-107"/>
              <w:rPr>
                <w:rFonts w:ascii="Arial" w:hAnsi="Arial" w:cs="Arial"/>
                <w:b/>
                <w:szCs w:val="24"/>
              </w:rPr>
            </w:pPr>
            <w:r w:rsidRPr="0074352D">
              <w:rPr>
                <w:rFonts w:ascii="Arial" w:hAnsi="Arial" w:cs="Arial"/>
                <w:b/>
                <w:szCs w:val="24"/>
              </w:rPr>
              <w:t>Variáveis Independentes</w:t>
            </w:r>
          </w:p>
        </w:tc>
      </w:tr>
      <w:tr w:rsidR="004D4E15" w:rsidRPr="0074352D" w:rsidTr="00C95961">
        <w:tc>
          <w:tcPr>
            <w:tcW w:w="1136" w:type="pct"/>
            <w:shd w:val="clear" w:color="auto" w:fill="auto"/>
          </w:tcPr>
          <w:p w:rsidR="004D4E15" w:rsidRPr="0074352D" w:rsidRDefault="004D4E15" w:rsidP="00C95961">
            <w:pPr>
              <w:spacing w:line="360" w:lineRule="auto"/>
              <w:ind w:right="-107"/>
              <w:rPr>
                <w:rFonts w:ascii="Arial" w:hAnsi="Arial" w:cs="Arial"/>
                <w:i/>
                <w:szCs w:val="24"/>
              </w:rPr>
            </w:pPr>
            <w:r w:rsidRPr="0074352D">
              <w:rPr>
                <w:rFonts w:ascii="Arial" w:hAnsi="Arial" w:cs="Arial"/>
                <w:i/>
                <w:szCs w:val="24"/>
              </w:rPr>
              <w:t>NUMCONT</w:t>
            </w:r>
          </w:p>
        </w:tc>
        <w:tc>
          <w:tcPr>
            <w:tcW w:w="2893" w:type="pct"/>
            <w:shd w:val="clear" w:color="auto" w:fill="auto"/>
          </w:tcPr>
          <w:p w:rsidR="004D4E15" w:rsidRPr="0074352D" w:rsidRDefault="004D4E15" w:rsidP="00C95961">
            <w:pPr>
              <w:spacing w:line="360" w:lineRule="auto"/>
              <w:ind w:right="-107"/>
              <w:rPr>
                <w:rFonts w:ascii="Arial" w:hAnsi="Arial" w:cs="Arial"/>
                <w:szCs w:val="24"/>
              </w:rPr>
            </w:pPr>
            <w:r w:rsidRPr="0074352D">
              <w:rPr>
                <w:rFonts w:ascii="Arial" w:hAnsi="Arial" w:cs="Arial"/>
                <w:szCs w:val="24"/>
              </w:rPr>
              <w:t xml:space="preserve">Número de contratos realizados nos anos safra </w:t>
            </w:r>
          </w:p>
        </w:tc>
        <w:tc>
          <w:tcPr>
            <w:tcW w:w="971" w:type="pct"/>
          </w:tcPr>
          <w:p w:rsidR="004D4E15" w:rsidRPr="0074352D" w:rsidRDefault="004D4E15" w:rsidP="00C95961">
            <w:pPr>
              <w:spacing w:line="360" w:lineRule="auto"/>
              <w:ind w:right="-107"/>
              <w:jc w:val="center"/>
              <w:rPr>
                <w:rFonts w:ascii="Arial" w:hAnsi="Arial" w:cs="Arial"/>
                <w:szCs w:val="24"/>
              </w:rPr>
            </w:pPr>
            <w:r w:rsidRPr="0074352D">
              <w:rPr>
                <w:rFonts w:ascii="Arial" w:hAnsi="Arial" w:cs="Arial"/>
                <w:szCs w:val="24"/>
              </w:rPr>
              <w:t>+</w:t>
            </w:r>
          </w:p>
        </w:tc>
      </w:tr>
      <w:tr w:rsidR="004D4E15" w:rsidRPr="0074352D" w:rsidTr="00C95961">
        <w:tc>
          <w:tcPr>
            <w:tcW w:w="1136" w:type="pct"/>
            <w:shd w:val="clear" w:color="auto" w:fill="auto"/>
          </w:tcPr>
          <w:p w:rsidR="004D4E15" w:rsidRPr="0074352D" w:rsidRDefault="004D4E15" w:rsidP="00C95961">
            <w:pPr>
              <w:spacing w:line="360" w:lineRule="auto"/>
              <w:ind w:right="-107"/>
              <w:rPr>
                <w:rFonts w:ascii="Arial" w:hAnsi="Arial" w:cs="Arial"/>
                <w:i/>
                <w:szCs w:val="24"/>
              </w:rPr>
            </w:pPr>
            <w:r w:rsidRPr="0074352D">
              <w:rPr>
                <w:rFonts w:ascii="Arial" w:hAnsi="Arial" w:cs="Arial"/>
                <w:i/>
                <w:szCs w:val="24"/>
              </w:rPr>
              <w:t>VBP</w:t>
            </w:r>
          </w:p>
        </w:tc>
        <w:tc>
          <w:tcPr>
            <w:tcW w:w="2893" w:type="pct"/>
            <w:shd w:val="clear" w:color="auto" w:fill="auto"/>
          </w:tcPr>
          <w:p w:rsidR="004D4E15" w:rsidRPr="0074352D" w:rsidRDefault="004D4E15" w:rsidP="00C95961">
            <w:pPr>
              <w:spacing w:line="360" w:lineRule="auto"/>
              <w:ind w:right="-107"/>
              <w:rPr>
                <w:rFonts w:ascii="Arial" w:hAnsi="Arial" w:cs="Arial"/>
                <w:szCs w:val="24"/>
              </w:rPr>
            </w:pPr>
            <w:r w:rsidRPr="0074352D">
              <w:rPr>
                <w:rFonts w:ascii="Arial" w:hAnsi="Arial" w:cs="Arial"/>
                <w:szCs w:val="24"/>
              </w:rPr>
              <w:t xml:space="preserve">Valor Bruto da Produção Agropecuária dos estados em valores do ano </w:t>
            </w:r>
          </w:p>
        </w:tc>
        <w:tc>
          <w:tcPr>
            <w:tcW w:w="971" w:type="pct"/>
          </w:tcPr>
          <w:p w:rsidR="004D4E15" w:rsidRPr="0074352D" w:rsidRDefault="004D4E15" w:rsidP="00C95961">
            <w:pPr>
              <w:spacing w:line="360" w:lineRule="auto"/>
              <w:ind w:right="-107"/>
              <w:jc w:val="center"/>
              <w:rPr>
                <w:rFonts w:ascii="Arial" w:hAnsi="Arial" w:cs="Arial"/>
                <w:szCs w:val="24"/>
              </w:rPr>
            </w:pPr>
            <w:r w:rsidRPr="0074352D">
              <w:rPr>
                <w:rFonts w:ascii="Arial" w:hAnsi="Arial" w:cs="Arial"/>
                <w:szCs w:val="24"/>
              </w:rPr>
              <w:t>+</w:t>
            </w:r>
          </w:p>
        </w:tc>
      </w:tr>
      <w:tr w:rsidR="004D4E15" w:rsidRPr="0074352D" w:rsidTr="00C95961">
        <w:tc>
          <w:tcPr>
            <w:tcW w:w="1136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D4E15" w:rsidRPr="0074352D" w:rsidRDefault="004D4E15" w:rsidP="00C95961">
            <w:pPr>
              <w:spacing w:line="360" w:lineRule="auto"/>
              <w:ind w:right="-107"/>
              <w:rPr>
                <w:rFonts w:ascii="Arial" w:hAnsi="Arial" w:cs="Arial"/>
                <w:i/>
                <w:szCs w:val="24"/>
              </w:rPr>
            </w:pPr>
            <w:r w:rsidRPr="0074352D">
              <w:rPr>
                <w:rFonts w:ascii="Arial" w:hAnsi="Arial" w:cs="Arial"/>
                <w:i/>
                <w:szCs w:val="24"/>
              </w:rPr>
              <w:t>AREACOLH</w:t>
            </w:r>
          </w:p>
        </w:tc>
        <w:tc>
          <w:tcPr>
            <w:tcW w:w="2893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D4E15" w:rsidRPr="0074352D" w:rsidRDefault="004D4E15" w:rsidP="00C95961">
            <w:pPr>
              <w:spacing w:line="360" w:lineRule="auto"/>
              <w:ind w:right="-107"/>
              <w:rPr>
                <w:rFonts w:ascii="Arial" w:hAnsi="Arial" w:cs="Arial"/>
                <w:szCs w:val="24"/>
              </w:rPr>
            </w:pPr>
            <w:r w:rsidRPr="0074352D">
              <w:rPr>
                <w:rFonts w:ascii="Arial" w:hAnsi="Arial" w:cs="Arial"/>
                <w:szCs w:val="24"/>
              </w:rPr>
              <w:t xml:space="preserve">Área colhida das culturas temporárias e permanentes por estado de acordo com a Produção Agrícola Municipal </w:t>
            </w:r>
          </w:p>
        </w:tc>
        <w:tc>
          <w:tcPr>
            <w:tcW w:w="971" w:type="pct"/>
            <w:tcBorders>
              <w:top w:val="nil"/>
              <w:bottom w:val="single" w:sz="4" w:space="0" w:color="auto"/>
            </w:tcBorders>
          </w:tcPr>
          <w:p w:rsidR="004D4E15" w:rsidRPr="0074352D" w:rsidRDefault="004D4E15" w:rsidP="00C95961">
            <w:pPr>
              <w:spacing w:line="360" w:lineRule="auto"/>
              <w:ind w:right="-107"/>
              <w:jc w:val="center"/>
              <w:rPr>
                <w:rFonts w:ascii="Arial" w:hAnsi="Arial" w:cs="Arial"/>
                <w:szCs w:val="24"/>
              </w:rPr>
            </w:pPr>
            <w:r w:rsidRPr="0074352D">
              <w:rPr>
                <w:rFonts w:ascii="Arial" w:hAnsi="Arial" w:cs="Arial"/>
                <w:szCs w:val="24"/>
              </w:rPr>
              <w:t>+</w:t>
            </w:r>
          </w:p>
        </w:tc>
      </w:tr>
      <w:tr w:rsidR="004D4E15" w:rsidRPr="0074352D" w:rsidTr="00C95961">
        <w:tc>
          <w:tcPr>
            <w:tcW w:w="1136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4D4E15" w:rsidRPr="0074352D" w:rsidRDefault="004D4E15" w:rsidP="00C95961">
            <w:pPr>
              <w:spacing w:line="360" w:lineRule="auto"/>
              <w:ind w:right="-107"/>
              <w:rPr>
                <w:rFonts w:ascii="Arial" w:hAnsi="Arial" w:cs="Arial"/>
                <w:i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i/>
                <w:szCs w:val="24"/>
                <w:lang w:eastAsia="pt-BR"/>
              </w:rPr>
              <w:t>RGNORTE</w:t>
            </w:r>
          </w:p>
        </w:tc>
        <w:tc>
          <w:tcPr>
            <w:tcW w:w="2893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D4E15" w:rsidRPr="0074352D" w:rsidRDefault="004D4E15" w:rsidP="00C95961">
            <w:pPr>
              <w:spacing w:line="360" w:lineRule="auto"/>
              <w:ind w:right="-107"/>
              <w:rPr>
                <w:rFonts w:ascii="Arial" w:hAnsi="Arial" w:cs="Arial"/>
                <w:szCs w:val="24"/>
              </w:rPr>
            </w:pPr>
            <w:r w:rsidRPr="0074352D">
              <w:rPr>
                <w:rFonts w:ascii="Arial" w:hAnsi="Arial" w:cs="Arial"/>
                <w:szCs w:val="24"/>
              </w:rPr>
              <w:t>1, se o Estado pertencer à região Norte; e 0, caso contrário (omitida)</w:t>
            </w:r>
          </w:p>
        </w:tc>
        <w:tc>
          <w:tcPr>
            <w:tcW w:w="971" w:type="pct"/>
            <w:tcBorders>
              <w:top w:val="nil"/>
              <w:bottom w:val="single" w:sz="4" w:space="0" w:color="auto"/>
            </w:tcBorders>
          </w:tcPr>
          <w:p w:rsidR="004D4E15" w:rsidRPr="0074352D" w:rsidRDefault="004D4E15" w:rsidP="00C95961">
            <w:pPr>
              <w:spacing w:line="360" w:lineRule="auto"/>
              <w:ind w:right="-107"/>
              <w:jc w:val="center"/>
              <w:rPr>
                <w:rFonts w:ascii="Arial" w:hAnsi="Arial" w:cs="Arial"/>
                <w:szCs w:val="24"/>
              </w:rPr>
            </w:pPr>
            <w:r w:rsidRPr="0074352D">
              <w:rPr>
                <w:rFonts w:ascii="Arial" w:hAnsi="Arial" w:cs="Arial"/>
                <w:szCs w:val="24"/>
              </w:rPr>
              <w:t>-</w:t>
            </w:r>
          </w:p>
        </w:tc>
      </w:tr>
      <w:tr w:rsidR="004D4E15" w:rsidRPr="0074352D" w:rsidTr="00C95961">
        <w:tc>
          <w:tcPr>
            <w:tcW w:w="1136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4D4E15" w:rsidRPr="0074352D" w:rsidRDefault="004D4E15" w:rsidP="00C95961">
            <w:pPr>
              <w:spacing w:line="360" w:lineRule="auto"/>
              <w:ind w:right="-107"/>
              <w:rPr>
                <w:rFonts w:ascii="Arial" w:hAnsi="Arial" w:cs="Arial"/>
                <w:i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i/>
                <w:szCs w:val="24"/>
                <w:lang w:eastAsia="pt-BR"/>
              </w:rPr>
              <w:t>RGNORDESTE</w:t>
            </w:r>
          </w:p>
        </w:tc>
        <w:tc>
          <w:tcPr>
            <w:tcW w:w="2893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D4E15" w:rsidRPr="0074352D" w:rsidRDefault="004D4E15" w:rsidP="00C95961">
            <w:pPr>
              <w:spacing w:line="360" w:lineRule="auto"/>
              <w:ind w:right="-107"/>
              <w:rPr>
                <w:rFonts w:ascii="Arial" w:hAnsi="Arial" w:cs="Arial"/>
                <w:szCs w:val="24"/>
              </w:rPr>
            </w:pPr>
            <w:r w:rsidRPr="0074352D">
              <w:rPr>
                <w:rFonts w:ascii="Arial" w:hAnsi="Arial" w:cs="Arial"/>
                <w:szCs w:val="24"/>
              </w:rPr>
              <w:t>1, se o Estado pertencer à região Nordeste; e 0, caso contrário</w:t>
            </w:r>
          </w:p>
        </w:tc>
        <w:tc>
          <w:tcPr>
            <w:tcW w:w="971" w:type="pct"/>
            <w:tcBorders>
              <w:top w:val="nil"/>
              <w:bottom w:val="single" w:sz="4" w:space="0" w:color="auto"/>
            </w:tcBorders>
          </w:tcPr>
          <w:p w:rsidR="004D4E15" w:rsidRPr="0074352D" w:rsidRDefault="004D4E15" w:rsidP="00C95961">
            <w:pPr>
              <w:spacing w:line="360" w:lineRule="auto"/>
              <w:ind w:right="-107"/>
              <w:jc w:val="center"/>
              <w:rPr>
                <w:rFonts w:ascii="Arial" w:hAnsi="Arial" w:cs="Arial"/>
                <w:szCs w:val="24"/>
              </w:rPr>
            </w:pPr>
            <w:r w:rsidRPr="0074352D">
              <w:rPr>
                <w:rFonts w:ascii="Arial" w:hAnsi="Arial" w:cs="Arial"/>
                <w:szCs w:val="24"/>
              </w:rPr>
              <w:t>-</w:t>
            </w:r>
          </w:p>
        </w:tc>
      </w:tr>
      <w:tr w:rsidR="004D4E15" w:rsidRPr="0074352D" w:rsidTr="00C95961">
        <w:tc>
          <w:tcPr>
            <w:tcW w:w="1136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4D4E15" w:rsidRPr="0074352D" w:rsidRDefault="004D4E15" w:rsidP="00C95961">
            <w:pPr>
              <w:spacing w:line="360" w:lineRule="auto"/>
              <w:ind w:right="-107"/>
              <w:rPr>
                <w:rFonts w:ascii="Arial" w:hAnsi="Arial" w:cs="Arial"/>
                <w:i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i/>
                <w:szCs w:val="24"/>
                <w:lang w:eastAsia="pt-BR"/>
              </w:rPr>
              <w:t>RGCO</w:t>
            </w:r>
          </w:p>
        </w:tc>
        <w:tc>
          <w:tcPr>
            <w:tcW w:w="2893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D4E15" w:rsidRPr="0074352D" w:rsidRDefault="004D4E15" w:rsidP="00C95961">
            <w:pPr>
              <w:spacing w:line="360" w:lineRule="auto"/>
              <w:ind w:right="-107"/>
              <w:rPr>
                <w:rFonts w:ascii="Arial" w:hAnsi="Arial" w:cs="Arial"/>
                <w:szCs w:val="24"/>
              </w:rPr>
            </w:pPr>
            <w:r w:rsidRPr="0074352D">
              <w:rPr>
                <w:rFonts w:ascii="Arial" w:hAnsi="Arial" w:cs="Arial"/>
                <w:szCs w:val="24"/>
              </w:rPr>
              <w:t>1, se o Estado pertencer à região Centro-Oeste; e 0, caso contrário</w:t>
            </w:r>
          </w:p>
        </w:tc>
        <w:tc>
          <w:tcPr>
            <w:tcW w:w="971" w:type="pct"/>
            <w:tcBorders>
              <w:top w:val="nil"/>
              <w:bottom w:val="single" w:sz="4" w:space="0" w:color="auto"/>
            </w:tcBorders>
          </w:tcPr>
          <w:p w:rsidR="004D4E15" w:rsidRPr="0074352D" w:rsidRDefault="004D4E15" w:rsidP="00C95961">
            <w:pPr>
              <w:spacing w:line="360" w:lineRule="auto"/>
              <w:ind w:right="-107"/>
              <w:jc w:val="center"/>
              <w:rPr>
                <w:rFonts w:ascii="Arial" w:hAnsi="Arial" w:cs="Arial"/>
                <w:szCs w:val="24"/>
              </w:rPr>
            </w:pPr>
            <w:r w:rsidRPr="0074352D">
              <w:rPr>
                <w:rFonts w:ascii="Arial" w:hAnsi="Arial" w:cs="Arial"/>
                <w:szCs w:val="24"/>
              </w:rPr>
              <w:t>+</w:t>
            </w:r>
          </w:p>
        </w:tc>
      </w:tr>
      <w:tr w:rsidR="004D4E15" w:rsidRPr="0074352D" w:rsidTr="00C95961">
        <w:tc>
          <w:tcPr>
            <w:tcW w:w="1136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4D4E15" w:rsidRPr="0074352D" w:rsidRDefault="004D4E15" w:rsidP="00C95961">
            <w:pPr>
              <w:spacing w:line="360" w:lineRule="auto"/>
              <w:ind w:right="-107"/>
              <w:rPr>
                <w:rFonts w:ascii="Arial" w:hAnsi="Arial" w:cs="Arial"/>
                <w:i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i/>
                <w:szCs w:val="24"/>
                <w:lang w:eastAsia="pt-BR"/>
              </w:rPr>
              <w:t>RGSUDESTE</w:t>
            </w:r>
          </w:p>
        </w:tc>
        <w:tc>
          <w:tcPr>
            <w:tcW w:w="2893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D4E15" w:rsidRPr="0074352D" w:rsidRDefault="004D4E15" w:rsidP="00C95961">
            <w:pPr>
              <w:spacing w:line="360" w:lineRule="auto"/>
              <w:ind w:right="-107"/>
              <w:rPr>
                <w:rFonts w:ascii="Arial" w:hAnsi="Arial" w:cs="Arial"/>
                <w:szCs w:val="24"/>
              </w:rPr>
            </w:pPr>
            <w:r w:rsidRPr="0074352D">
              <w:rPr>
                <w:rFonts w:ascii="Arial" w:hAnsi="Arial" w:cs="Arial"/>
                <w:szCs w:val="24"/>
              </w:rPr>
              <w:t>1, se o Estado pertencer à região Sudeste; e 0, caso contrário</w:t>
            </w:r>
          </w:p>
        </w:tc>
        <w:tc>
          <w:tcPr>
            <w:tcW w:w="971" w:type="pct"/>
            <w:tcBorders>
              <w:top w:val="nil"/>
              <w:bottom w:val="single" w:sz="4" w:space="0" w:color="auto"/>
            </w:tcBorders>
          </w:tcPr>
          <w:p w:rsidR="004D4E15" w:rsidRPr="0074352D" w:rsidRDefault="004D4E15" w:rsidP="00C95961">
            <w:pPr>
              <w:spacing w:line="360" w:lineRule="auto"/>
              <w:ind w:right="-107"/>
              <w:jc w:val="center"/>
              <w:rPr>
                <w:rFonts w:ascii="Arial" w:hAnsi="Arial" w:cs="Arial"/>
                <w:szCs w:val="24"/>
              </w:rPr>
            </w:pPr>
            <w:r w:rsidRPr="0074352D">
              <w:rPr>
                <w:rFonts w:ascii="Arial" w:hAnsi="Arial" w:cs="Arial"/>
                <w:szCs w:val="24"/>
              </w:rPr>
              <w:t>+</w:t>
            </w:r>
          </w:p>
        </w:tc>
      </w:tr>
      <w:tr w:rsidR="004D4E15" w:rsidRPr="0074352D" w:rsidTr="00C95961">
        <w:tc>
          <w:tcPr>
            <w:tcW w:w="1136" w:type="pct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:rsidR="004D4E15" w:rsidRPr="0074352D" w:rsidRDefault="004D4E15" w:rsidP="00C95961">
            <w:pPr>
              <w:spacing w:line="360" w:lineRule="auto"/>
              <w:ind w:right="-107"/>
              <w:rPr>
                <w:rFonts w:ascii="Arial" w:hAnsi="Arial" w:cs="Arial"/>
                <w:i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i/>
                <w:szCs w:val="24"/>
                <w:lang w:eastAsia="pt-BR"/>
              </w:rPr>
              <w:t>RGSUL</w:t>
            </w:r>
          </w:p>
        </w:tc>
        <w:tc>
          <w:tcPr>
            <w:tcW w:w="2893" w:type="pct"/>
            <w:tcBorders>
              <w:top w:val="nil"/>
              <w:bottom w:val="single" w:sz="12" w:space="0" w:color="auto"/>
            </w:tcBorders>
            <w:shd w:val="clear" w:color="auto" w:fill="auto"/>
          </w:tcPr>
          <w:p w:rsidR="004D4E15" w:rsidRPr="0074352D" w:rsidRDefault="004D4E15" w:rsidP="00C95961">
            <w:pPr>
              <w:spacing w:line="360" w:lineRule="auto"/>
              <w:ind w:right="-107"/>
              <w:rPr>
                <w:rFonts w:ascii="Arial" w:hAnsi="Arial" w:cs="Arial"/>
                <w:szCs w:val="24"/>
              </w:rPr>
            </w:pPr>
            <w:r w:rsidRPr="0074352D">
              <w:rPr>
                <w:rFonts w:ascii="Arial" w:hAnsi="Arial" w:cs="Arial"/>
                <w:szCs w:val="24"/>
              </w:rPr>
              <w:t>1, se o Estado pertencer à região Sul; e 0, caso contrário</w:t>
            </w:r>
          </w:p>
        </w:tc>
        <w:tc>
          <w:tcPr>
            <w:tcW w:w="971" w:type="pct"/>
            <w:tcBorders>
              <w:top w:val="nil"/>
              <w:bottom w:val="single" w:sz="12" w:space="0" w:color="auto"/>
            </w:tcBorders>
          </w:tcPr>
          <w:p w:rsidR="004D4E15" w:rsidRPr="0074352D" w:rsidRDefault="004D4E15" w:rsidP="00C95961">
            <w:pPr>
              <w:spacing w:line="360" w:lineRule="auto"/>
              <w:ind w:right="-107"/>
              <w:jc w:val="center"/>
              <w:rPr>
                <w:rFonts w:ascii="Arial" w:hAnsi="Arial" w:cs="Arial"/>
                <w:szCs w:val="24"/>
              </w:rPr>
            </w:pPr>
            <w:r w:rsidRPr="0074352D">
              <w:rPr>
                <w:rFonts w:ascii="Arial" w:hAnsi="Arial" w:cs="Arial"/>
                <w:szCs w:val="24"/>
              </w:rPr>
              <w:t>+</w:t>
            </w:r>
          </w:p>
        </w:tc>
      </w:tr>
      <w:tr w:rsidR="004D4E15" w:rsidRPr="0074352D" w:rsidTr="00C95961">
        <w:tc>
          <w:tcPr>
            <w:tcW w:w="4029" w:type="pct"/>
            <w:gridSpan w:val="2"/>
            <w:tcBorders>
              <w:top w:val="single" w:sz="12" w:space="0" w:color="auto"/>
            </w:tcBorders>
            <w:shd w:val="clear" w:color="auto" w:fill="auto"/>
          </w:tcPr>
          <w:p w:rsidR="004D4E15" w:rsidRPr="0074352D" w:rsidRDefault="004D4E15" w:rsidP="00C95961">
            <w:pPr>
              <w:spacing w:line="360" w:lineRule="auto"/>
              <w:rPr>
                <w:rFonts w:ascii="Arial" w:hAnsi="Arial" w:cs="Arial"/>
                <w:szCs w:val="24"/>
              </w:rPr>
            </w:pPr>
            <w:r w:rsidRPr="0074352D">
              <w:rPr>
                <w:rFonts w:ascii="Arial" w:hAnsi="Arial" w:cs="Arial"/>
                <w:szCs w:val="24"/>
              </w:rPr>
              <w:t>Fonte: Elaborado pelos autores.</w:t>
            </w:r>
          </w:p>
        </w:tc>
        <w:tc>
          <w:tcPr>
            <w:tcW w:w="971" w:type="pct"/>
            <w:tcBorders>
              <w:top w:val="single" w:sz="12" w:space="0" w:color="auto"/>
            </w:tcBorders>
          </w:tcPr>
          <w:p w:rsidR="004D4E15" w:rsidRPr="0074352D" w:rsidRDefault="004D4E15" w:rsidP="00C95961">
            <w:pPr>
              <w:spacing w:line="360" w:lineRule="auto"/>
              <w:ind w:firstLine="426"/>
              <w:rPr>
                <w:rFonts w:ascii="Arial" w:hAnsi="Arial" w:cs="Arial"/>
                <w:szCs w:val="24"/>
              </w:rPr>
            </w:pPr>
          </w:p>
        </w:tc>
      </w:tr>
    </w:tbl>
    <w:p w:rsidR="004D4E15" w:rsidRDefault="004D4E15"/>
    <w:p w:rsidR="0077575D" w:rsidRPr="0074352D" w:rsidRDefault="0077575D" w:rsidP="0077575D">
      <w:pPr>
        <w:pStyle w:val="Legenda"/>
        <w:spacing w:before="0" w:after="0" w:line="360" w:lineRule="auto"/>
        <w:jc w:val="both"/>
        <w:rPr>
          <w:rFonts w:ascii="Arial" w:hAnsi="Arial" w:cs="Arial"/>
          <w:i w:val="0"/>
          <w:color w:val="000000"/>
        </w:rPr>
      </w:pPr>
      <w:r w:rsidRPr="0074352D">
        <w:rPr>
          <w:rFonts w:ascii="Arial" w:hAnsi="Arial" w:cs="Arial"/>
          <w:i w:val="0"/>
        </w:rPr>
        <w:lastRenderedPageBreak/>
        <w:t xml:space="preserve">Tabela 2 – </w:t>
      </w:r>
      <w:r w:rsidRPr="0074352D">
        <w:rPr>
          <w:rFonts w:ascii="Arial" w:eastAsia="Times New Roman" w:hAnsi="Arial" w:cs="Arial"/>
          <w:bCs/>
          <w:i w:val="0"/>
          <w:color w:val="000000"/>
          <w:kern w:val="0"/>
          <w:lang w:eastAsia="pt-BR" w:bidi="ar-SA"/>
        </w:rPr>
        <w:t>Valor bruto da produção e área colhida do setor agropecuário nos estados e regiões brasileiras</w:t>
      </w:r>
      <w:r>
        <w:rPr>
          <w:rFonts w:ascii="Arial" w:eastAsia="Times New Roman" w:hAnsi="Arial" w:cs="Arial"/>
          <w:bCs/>
          <w:i w:val="0"/>
          <w:color w:val="000000"/>
          <w:kern w:val="0"/>
          <w:lang w:eastAsia="pt-BR" w:bidi="ar-SA"/>
        </w:rPr>
        <w:t xml:space="preserve">, </w:t>
      </w:r>
      <w:r w:rsidRPr="00A74C23">
        <w:rPr>
          <w:rFonts w:ascii="Arial" w:hAnsi="Arial" w:cs="Arial"/>
          <w:i w:val="0"/>
        </w:rPr>
        <w:t>Safra 2014/15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71"/>
        <w:gridCol w:w="2036"/>
        <w:gridCol w:w="1497"/>
        <w:gridCol w:w="1403"/>
        <w:gridCol w:w="1497"/>
      </w:tblGrid>
      <w:tr w:rsidR="0077575D" w:rsidRPr="00A74C23" w:rsidTr="00C95961">
        <w:trPr>
          <w:trHeight w:val="70"/>
        </w:trPr>
        <w:tc>
          <w:tcPr>
            <w:tcW w:w="1218" w:type="pct"/>
            <w:vMerge w:val="restart"/>
            <w:tcBorders>
              <w:top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75D" w:rsidRPr="00A74C23" w:rsidRDefault="0077575D" w:rsidP="00C95961">
            <w:pPr>
              <w:spacing w:line="360" w:lineRule="auto"/>
              <w:jc w:val="center"/>
              <w:rPr>
                <w:rFonts w:ascii="Arial" w:hAnsi="Arial" w:cs="Arial"/>
                <w:bCs/>
                <w:szCs w:val="24"/>
                <w:lang w:eastAsia="pt-BR"/>
              </w:rPr>
            </w:pPr>
            <w:r w:rsidRPr="00A74C23">
              <w:rPr>
                <w:rFonts w:ascii="Arial" w:hAnsi="Arial" w:cs="Arial"/>
                <w:bCs/>
                <w:szCs w:val="24"/>
                <w:lang w:eastAsia="pt-BR"/>
              </w:rPr>
              <w:t> </w:t>
            </w:r>
          </w:p>
          <w:p w:rsidR="0077575D" w:rsidRPr="00A74C23" w:rsidRDefault="0077575D" w:rsidP="00C95961">
            <w:pPr>
              <w:spacing w:line="360" w:lineRule="auto"/>
              <w:jc w:val="center"/>
              <w:rPr>
                <w:rFonts w:ascii="Arial" w:hAnsi="Arial" w:cs="Arial"/>
                <w:bCs/>
                <w:szCs w:val="24"/>
                <w:lang w:eastAsia="pt-BR"/>
              </w:rPr>
            </w:pPr>
            <w:r w:rsidRPr="00A74C23">
              <w:rPr>
                <w:rFonts w:ascii="Arial" w:hAnsi="Arial" w:cs="Arial"/>
                <w:bCs/>
                <w:szCs w:val="24"/>
                <w:lang w:eastAsia="pt-BR"/>
              </w:rPr>
              <w:t>Região/Estado</w:t>
            </w:r>
          </w:p>
        </w:tc>
        <w:tc>
          <w:tcPr>
            <w:tcW w:w="2077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75D" w:rsidRPr="00A74C23" w:rsidRDefault="0077575D" w:rsidP="00C95961">
            <w:pPr>
              <w:spacing w:line="360" w:lineRule="auto"/>
              <w:jc w:val="center"/>
              <w:rPr>
                <w:rFonts w:ascii="Arial" w:hAnsi="Arial" w:cs="Arial"/>
                <w:bCs/>
                <w:szCs w:val="24"/>
                <w:lang w:eastAsia="pt-BR"/>
              </w:rPr>
            </w:pPr>
            <w:r w:rsidRPr="00A74C23">
              <w:rPr>
                <w:rFonts w:ascii="Arial" w:hAnsi="Arial" w:cs="Arial"/>
                <w:bCs/>
                <w:szCs w:val="24"/>
                <w:lang w:eastAsia="pt-BR"/>
              </w:rPr>
              <w:t>Valor Bruto da Produção Agropecuária</w:t>
            </w:r>
          </w:p>
        </w:tc>
        <w:tc>
          <w:tcPr>
            <w:tcW w:w="170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7575D" w:rsidRPr="00A74C23" w:rsidRDefault="0077575D" w:rsidP="00C95961">
            <w:pPr>
              <w:spacing w:line="360" w:lineRule="auto"/>
              <w:jc w:val="center"/>
              <w:rPr>
                <w:rFonts w:ascii="Arial" w:hAnsi="Arial" w:cs="Arial"/>
                <w:bCs/>
                <w:szCs w:val="24"/>
                <w:lang w:eastAsia="pt-BR"/>
              </w:rPr>
            </w:pPr>
            <w:r w:rsidRPr="00A74C23">
              <w:rPr>
                <w:rFonts w:ascii="Arial" w:hAnsi="Arial" w:cs="Arial"/>
                <w:bCs/>
                <w:szCs w:val="24"/>
                <w:lang w:eastAsia="pt-BR"/>
              </w:rPr>
              <w:t>Área Colhida </w:t>
            </w:r>
          </w:p>
        </w:tc>
      </w:tr>
      <w:tr w:rsidR="0077575D" w:rsidRPr="00A74C23" w:rsidTr="00C95961">
        <w:trPr>
          <w:trHeight w:val="250"/>
        </w:trPr>
        <w:tc>
          <w:tcPr>
            <w:tcW w:w="1218" w:type="pct"/>
            <w:vMerge/>
            <w:tcBorders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75D" w:rsidRPr="00A74C23" w:rsidRDefault="0077575D" w:rsidP="00C95961">
            <w:pPr>
              <w:spacing w:line="360" w:lineRule="auto"/>
              <w:jc w:val="center"/>
              <w:rPr>
                <w:rFonts w:ascii="Arial" w:hAnsi="Arial" w:cs="Arial"/>
                <w:bCs/>
                <w:szCs w:val="24"/>
                <w:lang w:eastAsia="pt-BR"/>
              </w:rPr>
            </w:pPr>
          </w:p>
        </w:tc>
        <w:tc>
          <w:tcPr>
            <w:tcW w:w="1197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75D" w:rsidRPr="00A74C23" w:rsidRDefault="0077575D" w:rsidP="00C95961">
            <w:pPr>
              <w:spacing w:line="360" w:lineRule="auto"/>
              <w:jc w:val="center"/>
              <w:rPr>
                <w:rFonts w:ascii="Arial" w:hAnsi="Arial" w:cs="Arial"/>
                <w:bCs/>
                <w:szCs w:val="24"/>
                <w:lang w:eastAsia="pt-BR"/>
              </w:rPr>
            </w:pPr>
            <w:r w:rsidRPr="00A74C23">
              <w:rPr>
                <w:rFonts w:ascii="Arial" w:hAnsi="Arial" w:cs="Arial"/>
                <w:bCs/>
                <w:szCs w:val="24"/>
                <w:lang w:eastAsia="pt-BR"/>
              </w:rPr>
              <w:t>Total(R$)</w:t>
            </w:r>
          </w:p>
        </w:tc>
        <w:tc>
          <w:tcPr>
            <w:tcW w:w="880" w:type="pct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75D" w:rsidRPr="00A74C23" w:rsidRDefault="0077575D" w:rsidP="00C95961">
            <w:pPr>
              <w:spacing w:line="360" w:lineRule="auto"/>
              <w:jc w:val="center"/>
              <w:rPr>
                <w:rFonts w:ascii="Arial" w:hAnsi="Arial" w:cs="Arial"/>
                <w:bCs/>
                <w:szCs w:val="24"/>
                <w:lang w:eastAsia="pt-BR"/>
              </w:rPr>
            </w:pPr>
            <w:r w:rsidRPr="00A74C23">
              <w:rPr>
                <w:rFonts w:ascii="Arial" w:hAnsi="Arial" w:cs="Arial"/>
                <w:bCs/>
                <w:szCs w:val="24"/>
                <w:lang w:eastAsia="pt-BR"/>
              </w:rPr>
              <w:t>Percentual</w:t>
            </w:r>
          </w:p>
        </w:tc>
        <w:tc>
          <w:tcPr>
            <w:tcW w:w="825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75D" w:rsidRPr="00A74C23" w:rsidRDefault="0077575D" w:rsidP="00C95961">
            <w:pPr>
              <w:spacing w:line="360" w:lineRule="auto"/>
              <w:jc w:val="center"/>
              <w:rPr>
                <w:rFonts w:ascii="Arial" w:hAnsi="Arial" w:cs="Arial"/>
                <w:bCs/>
                <w:szCs w:val="24"/>
                <w:lang w:eastAsia="pt-BR"/>
              </w:rPr>
            </w:pPr>
            <w:r w:rsidRPr="00A74C23">
              <w:rPr>
                <w:rFonts w:ascii="Arial" w:hAnsi="Arial" w:cs="Arial"/>
                <w:bCs/>
                <w:szCs w:val="24"/>
                <w:lang w:eastAsia="pt-BR"/>
              </w:rPr>
              <w:t>Total(ha)</w:t>
            </w:r>
          </w:p>
        </w:tc>
        <w:tc>
          <w:tcPr>
            <w:tcW w:w="880" w:type="pct"/>
            <w:tcBorders>
              <w:top w:val="nil"/>
              <w:left w:val="nil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77575D" w:rsidRPr="00A74C23" w:rsidRDefault="0077575D" w:rsidP="00C95961">
            <w:pPr>
              <w:spacing w:line="360" w:lineRule="auto"/>
              <w:jc w:val="center"/>
              <w:rPr>
                <w:rFonts w:ascii="Arial" w:hAnsi="Arial" w:cs="Arial"/>
                <w:bCs/>
                <w:szCs w:val="24"/>
                <w:lang w:eastAsia="pt-BR"/>
              </w:rPr>
            </w:pPr>
            <w:r w:rsidRPr="00A74C23">
              <w:rPr>
                <w:rFonts w:ascii="Arial" w:hAnsi="Arial" w:cs="Arial"/>
                <w:bCs/>
                <w:szCs w:val="24"/>
                <w:lang w:eastAsia="pt-BR"/>
              </w:rPr>
              <w:t>Percentual</w:t>
            </w:r>
          </w:p>
        </w:tc>
      </w:tr>
      <w:tr w:rsidR="0077575D" w:rsidRPr="0074352D" w:rsidTr="00C95961">
        <w:trPr>
          <w:trHeight w:val="300"/>
        </w:trPr>
        <w:tc>
          <w:tcPr>
            <w:tcW w:w="1218" w:type="pct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center"/>
              <w:rPr>
                <w:rFonts w:ascii="Arial" w:hAnsi="Arial" w:cs="Arial"/>
                <w:bCs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bCs/>
                <w:szCs w:val="24"/>
                <w:lang w:eastAsia="pt-BR"/>
              </w:rPr>
              <w:t>Norte</w:t>
            </w:r>
          </w:p>
        </w:tc>
        <w:tc>
          <w:tcPr>
            <w:tcW w:w="1197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bCs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bCs/>
                <w:szCs w:val="24"/>
                <w:lang w:eastAsia="pt-BR"/>
              </w:rPr>
              <w:t>16.271.918.268</w:t>
            </w:r>
          </w:p>
        </w:tc>
        <w:tc>
          <w:tcPr>
            <w:tcW w:w="88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center"/>
              <w:rPr>
                <w:rFonts w:ascii="Arial" w:hAnsi="Arial" w:cs="Arial"/>
                <w:bCs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bCs/>
                <w:szCs w:val="24"/>
                <w:lang w:eastAsia="pt-BR"/>
              </w:rPr>
              <w:t>3,40%</w:t>
            </w:r>
          </w:p>
        </w:tc>
        <w:tc>
          <w:tcPr>
            <w:tcW w:w="825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bCs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bCs/>
                <w:szCs w:val="24"/>
                <w:lang w:eastAsia="pt-BR"/>
              </w:rPr>
              <w:t>2.136.814</w:t>
            </w:r>
          </w:p>
        </w:tc>
        <w:tc>
          <w:tcPr>
            <w:tcW w:w="880" w:type="pct"/>
            <w:tcBorders>
              <w:top w:val="single" w:sz="12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center"/>
              <w:rPr>
                <w:rFonts w:ascii="Arial" w:hAnsi="Arial" w:cs="Arial"/>
                <w:bCs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bCs/>
                <w:szCs w:val="24"/>
                <w:lang w:eastAsia="pt-BR"/>
              </w:rPr>
              <w:t>2,80%</w:t>
            </w:r>
          </w:p>
        </w:tc>
      </w:tr>
      <w:tr w:rsidR="0077575D" w:rsidRPr="0074352D" w:rsidTr="00C95961">
        <w:trPr>
          <w:trHeight w:val="300"/>
        </w:trPr>
        <w:tc>
          <w:tcPr>
            <w:tcW w:w="1218" w:type="pct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center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AC</w:t>
            </w:r>
          </w:p>
        </w:tc>
        <w:tc>
          <w:tcPr>
            <w:tcW w:w="1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1.581.734.526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center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0,30%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107.599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center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0,10%</w:t>
            </w:r>
          </w:p>
        </w:tc>
      </w:tr>
      <w:tr w:rsidR="0077575D" w:rsidRPr="0074352D" w:rsidTr="00C95961">
        <w:trPr>
          <w:trHeight w:val="300"/>
        </w:trPr>
        <w:tc>
          <w:tcPr>
            <w:tcW w:w="1218" w:type="pct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center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AM</w:t>
            </w:r>
          </w:p>
        </w:tc>
        <w:tc>
          <w:tcPr>
            <w:tcW w:w="1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1.192.358.767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center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0,20%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118.221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center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0,20%</w:t>
            </w:r>
          </w:p>
        </w:tc>
      </w:tr>
      <w:tr w:rsidR="0077575D" w:rsidRPr="0074352D" w:rsidTr="00C95961">
        <w:trPr>
          <w:trHeight w:val="300"/>
        </w:trPr>
        <w:tc>
          <w:tcPr>
            <w:tcW w:w="1218" w:type="pct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center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AP</w:t>
            </w:r>
          </w:p>
        </w:tc>
        <w:tc>
          <w:tcPr>
            <w:tcW w:w="1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116.957.748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center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0,00%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33.704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center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0,00%</w:t>
            </w:r>
          </w:p>
        </w:tc>
      </w:tr>
      <w:tr w:rsidR="0077575D" w:rsidRPr="0074352D" w:rsidTr="00C95961">
        <w:trPr>
          <w:trHeight w:val="300"/>
        </w:trPr>
        <w:tc>
          <w:tcPr>
            <w:tcW w:w="1218" w:type="pct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center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PA</w:t>
            </w:r>
          </w:p>
        </w:tc>
        <w:tc>
          <w:tcPr>
            <w:tcW w:w="1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12.448.026.178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center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2,60%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1.332.970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center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1,80%</w:t>
            </w:r>
          </w:p>
        </w:tc>
      </w:tr>
      <w:tr w:rsidR="0077575D" w:rsidRPr="0074352D" w:rsidTr="00C95961">
        <w:trPr>
          <w:trHeight w:val="300"/>
        </w:trPr>
        <w:tc>
          <w:tcPr>
            <w:tcW w:w="1218" w:type="pct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center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RO</w:t>
            </w:r>
          </w:p>
        </w:tc>
        <w:tc>
          <w:tcPr>
            <w:tcW w:w="1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6.853.720.061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center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1,40%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64.538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center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0,10%</w:t>
            </w:r>
          </w:p>
        </w:tc>
      </w:tr>
      <w:tr w:rsidR="0077575D" w:rsidRPr="0074352D" w:rsidTr="00C95961">
        <w:trPr>
          <w:trHeight w:val="300"/>
        </w:trPr>
        <w:tc>
          <w:tcPr>
            <w:tcW w:w="1218" w:type="pct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center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RR</w:t>
            </w:r>
          </w:p>
        </w:tc>
        <w:tc>
          <w:tcPr>
            <w:tcW w:w="1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456.615.460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center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0,10%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611.967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center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0,80%</w:t>
            </w:r>
          </w:p>
        </w:tc>
      </w:tr>
      <w:tr w:rsidR="0077575D" w:rsidRPr="0074352D" w:rsidTr="00C95961">
        <w:trPr>
          <w:trHeight w:val="300"/>
        </w:trPr>
        <w:tc>
          <w:tcPr>
            <w:tcW w:w="1218" w:type="pct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center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TO</w:t>
            </w:r>
          </w:p>
        </w:tc>
        <w:tc>
          <w:tcPr>
            <w:tcW w:w="1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6.070.531.706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center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1,30%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1.200.785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center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1,60%</w:t>
            </w:r>
          </w:p>
        </w:tc>
      </w:tr>
      <w:tr w:rsidR="0077575D" w:rsidRPr="0074352D" w:rsidTr="00C95961">
        <w:trPr>
          <w:trHeight w:val="300"/>
        </w:trPr>
        <w:tc>
          <w:tcPr>
            <w:tcW w:w="1218" w:type="pct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center"/>
              <w:rPr>
                <w:rFonts w:ascii="Arial" w:hAnsi="Arial" w:cs="Arial"/>
                <w:bCs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bCs/>
                <w:szCs w:val="24"/>
                <w:lang w:eastAsia="pt-BR"/>
              </w:rPr>
              <w:t>Nordeste</w:t>
            </w:r>
          </w:p>
        </w:tc>
        <w:tc>
          <w:tcPr>
            <w:tcW w:w="1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bCs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bCs/>
                <w:szCs w:val="24"/>
                <w:lang w:eastAsia="pt-BR"/>
              </w:rPr>
              <w:t>59.314.254.572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center"/>
              <w:rPr>
                <w:rFonts w:ascii="Arial" w:hAnsi="Arial" w:cs="Arial"/>
                <w:bCs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bCs/>
                <w:szCs w:val="24"/>
                <w:lang w:eastAsia="pt-BR"/>
              </w:rPr>
              <w:t>12,40%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bCs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bCs/>
                <w:szCs w:val="24"/>
                <w:lang w:eastAsia="pt-BR"/>
              </w:rPr>
              <w:t>12.843.438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center"/>
              <w:rPr>
                <w:rFonts w:ascii="Arial" w:hAnsi="Arial" w:cs="Arial"/>
                <w:bCs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bCs/>
                <w:szCs w:val="24"/>
                <w:lang w:eastAsia="pt-BR"/>
              </w:rPr>
              <w:t>16,90%</w:t>
            </w:r>
          </w:p>
        </w:tc>
      </w:tr>
      <w:tr w:rsidR="0077575D" w:rsidRPr="0074352D" w:rsidTr="00C95961">
        <w:trPr>
          <w:trHeight w:val="300"/>
        </w:trPr>
        <w:tc>
          <w:tcPr>
            <w:tcW w:w="1218" w:type="pct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center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AL</w:t>
            </w:r>
          </w:p>
        </w:tc>
        <w:tc>
          <w:tcPr>
            <w:tcW w:w="1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2.728.787.162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center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0,60%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429.847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center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0,60%</w:t>
            </w:r>
          </w:p>
        </w:tc>
      </w:tr>
      <w:tr w:rsidR="0077575D" w:rsidRPr="0074352D" w:rsidTr="00C95961">
        <w:trPr>
          <w:trHeight w:val="300"/>
        </w:trPr>
        <w:tc>
          <w:tcPr>
            <w:tcW w:w="1218" w:type="pct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center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BA</w:t>
            </w:r>
          </w:p>
        </w:tc>
        <w:tc>
          <w:tcPr>
            <w:tcW w:w="1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22.309.641.044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center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4,70%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4.808.189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center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6,30%</w:t>
            </w:r>
          </w:p>
        </w:tc>
      </w:tr>
      <w:tr w:rsidR="0077575D" w:rsidRPr="0074352D" w:rsidTr="00C95961">
        <w:trPr>
          <w:trHeight w:val="300"/>
        </w:trPr>
        <w:tc>
          <w:tcPr>
            <w:tcW w:w="1218" w:type="pct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center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CE</w:t>
            </w:r>
          </w:p>
        </w:tc>
        <w:tc>
          <w:tcPr>
            <w:tcW w:w="1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3.083.525.606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center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0,60%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1.492.991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center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2,00%</w:t>
            </w:r>
          </w:p>
        </w:tc>
      </w:tr>
      <w:tr w:rsidR="0077575D" w:rsidRPr="0074352D" w:rsidTr="00C95961">
        <w:trPr>
          <w:trHeight w:val="300"/>
        </w:trPr>
        <w:tc>
          <w:tcPr>
            <w:tcW w:w="1218" w:type="pct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center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MA</w:t>
            </w:r>
          </w:p>
        </w:tc>
        <w:tc>
          <w:tcPr>
            <w:tcW w:w="1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6.384.004.506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center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1,30%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1.829.354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center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2,40%</w:t>
            </w:r>
          </w:p>
        </w:tc>
      </w:tr>
      <w:tr w:rsidR="0077575D" w:rsidRPr="0074352D" w:rsidTr="00C95961">
        <w:trPr>
          <w:trHeight w:val="300"/>
        </w:trPr>
        <w:tc>
          <w:tcPr>
            <w:tcW w:w="1218" w:type="pct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center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PB</w:t>
            </w:r>
          </w:p>
        </w:tc>
        <w:tc>
          <w:tcPr>
            <w:tcW w:w="1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1.188.645.262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center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0,20%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287.805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center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0,40%</w:t>
            </w:r>
          </w:p>
        </w:tc>
      </w:tr>
      <w:tr w:rsidR="0077575D" w:rsidRPr="0074352D" w:rsidTr="00C95961">
        <w:trPr>
          <w:trHeight w:val="300"/>
        </w:trPr>
        <w:tc>
          <w:tcPr>
            <w:tcW w:w="1218" w:type="pct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center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PE</w:t>
            </w:r>
          </w:p>
        </w:tc>
        <w:tc>
          <w:tcPr>
            <w:tcW w:w="1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5.278.737.492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center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1,10%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609.678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center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0,80%</w:t>
            </w:r>
          </w:p>
        </w:tc>
      </w:tr>
      <w:tr w:rsidR="0077575D" w:rsidRPr="0074352D" w:rsidTr="00C95961">
        <w:trPr>
          <w:trHeight w:val="300"/>
        </w:trPr>
        <w:tc>
          <w:tcPr>
            <w:tcW w:w="1218" w:type="pct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center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PI</w:t>
            </w:r>
          </w:p>
        </w:tc>
        <w:tc>
          <w:tcPr>
            <w:tcW w:w="1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3.383.849.602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center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0,70%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1.480.523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center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2,00%</w:t>
            </w:r>
          </w:p>
        </w:tc>
      </w:tr>
      <w:tr w:rsidR="0077575D" w:rsidRPr="0074352D" w:rsidTr="00C95961">
        <w:trPr>
          <w:trHeight w:val="300"/>
        </w:trPr>
        <w:tc>
          <w:tcPr>
            <w:tcW w:w="1218" w:type="pct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center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RN</w:t>
            </w:r>
          </w:p>
        </w:tc>
        <w:tc>
          <w:tcPr>
            <w:tcW w:w="1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931.347.977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center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0,20%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228.991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center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0,30%</w:t>
            </w:r>
          </w:p>
        </w:tc>
      </w:tr>
      <w:tr w:rsidR="0077575D" w:rsidRPr="0074352D" w:rsidTr="00C95961">
        <w:trPr>
          <w:trHeight w:val="300"/>
        </w:trPr>
        <w:tc>
          <w:tcPr>
            <w:tcW w:w="1218" w:type="pct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center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SE</w:t>
            </w:r>
          </w:p>
        </w:tc>
        <w:tc>
          <w:tcPr>
            <w:tcW w:w="1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1.577.689.743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center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0,30%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343.090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center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0,50%</w:t>
            </w:r>
          </w:p>
        </w:tc>
      </w:tr>
      <w:tr w:rsidR="0077575D" w:rsidRPr="0074352D" w:rsidTr="00C95961">
        <w:trPr>
          <w:trHeight w:val="206"/>
        </w:trPr>
        <w:tc>
          <w:tcPr>
            <w:tcW w:w="1218" w:type="pct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center"/>
              <w:rPr>
                <w:rFonts w:ascii="Arial" w:hAnsi="Arial" w:cs="Arial"/>
                <w:bCs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bCs/>
                <w:szCs w:val="24"/>
                <w:lang w:eastAsia="pt-BR"/>
              </w:rPr>
              <w:t>Centro-Oeste</w:t>
            </w:r>
          </w:p>
        </w:tc>
        <w:tc>
          <w:tcPr>
            <w:tcW w:w="1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bCs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bCs/>
                <w:szCs w:val="24"/>
                <w:lang w:eastAsia="pt-BR"/>
              </w:rPr>
              <w:t>133.884.496.110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center"/>
              <w:rPr>
                <w:rFonts w:ascii="Arial" w:hAnsi="Arial" w:cs="Arial"/>
                <w:bCs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bCs/>
                <w:szCs w:val="24"/>
                <w:lang w:eastAsia="pt-BR"/>
              </w:rPr>
              <w:t>28,10%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bCs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bCs/>
                <w:szCs w:val="24"/>
                <w:lang w:eastAsia="pt-BR"/>
              </w:rPr>
              <w:t>25.129.840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center"/>
              <w:rPr>
                <w:rFonts w:ascii="Arial" w:hAnsi="Arial" w:cs="Arial"/>
                <w:bCs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bCs/>
                <w:szCs w:val="24"/>
                <w:lang w:eastAsia="pt-BR"/>
              </w:rPr>
              <w:t>33,10%</w:t>
            </w:r>
          </w:p>
        </w:tc>
      </w:tr>
      <w:tr w:rsidR="0077575D" w:rsidRPr="0074352D" w:rsidTr="00C95961">
        <w:trPr>
          <w:trHeight w:val="300"/>
        </w:trPr>
        <w:tc>
          <w:tcPr>
            <w:tcW w:w="1218" w:type="pct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center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DF</w:t>
            </w:r>
          </w:p>
        </w:tc>
        <w:tc>
          <w:tcPr>
            <w:tcW w:w="1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1.458.942.706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center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0,30%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160.622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center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0,20%</w:t>
            </w:r>
          </w:p>
        </w:tc>
      </w:tr>
      <w:tr w:rsidR="0077575D" w:rsidRPr="0074352D" w:rsidTr="00C95961">
        <w:trPr>
          <w:trHeight w:val="300"/>
        </w:trPr>
        <w:tc>
          <w:tcPr>
            <w:tcW w:w="1218" w:type="pct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center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GO</w:t>
            </w:r>
          </w:p>
        </w:tc>
        <w:tc>
          <w:tcPr>
            <w:tcW w:w="1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38.851.920.947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center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8,10%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6.096.241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center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8,00%</w:t>
            </w:r>
          </w:p>
        </w:tc>
      </w:tr>
      <w:tr w:rsidR="0077575D" w:rsidRPr="0074352D" w:rsidTr="00C95961">
        <w:trPr>
          <w:trHeight w:val="300"/>
        </w:trPr>
        <w:tc>
          <w:tcPr>
            <w:tcW w:w="1218" w:type="pct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center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lastRenderedPageBreak/>
              <w:t>MS</w:t>
            </w:r>
          </w:p>
        </w:tc>
        <w:tc>
          <w:tcPr>
            <w:tcW w:w="1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27.558.906.642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center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5,80%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4.743.631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center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6,30%</w:t>
            </w:r>
          </w:p>
        </w:tc>
      </w:tr>
      <w:tr w:rsidR="0077575D" w:rsidRPr="0074352D" w:rsidTr="00C95961">
        <w:trPr>
          <w:trHeight w:val="300"/>
        </w:trPr>
        <w:tc>
          <w:tcPr>
            <w:tcW w:w="1218" w:type="pct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center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MT</w:t>
            </w:r>
          </w:p>
        </w:tc>
        <w:tc>
          <w:tcPr>
            <w:tcW w:w="1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66.014.725.815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center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13,80%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14.129.346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center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18,60%</w:t>
            </w:r>
          </w:p>
        </w:tc>
      </w:tr>
      <w:tr w:rsidR="0077575D" w:rsidRPr="0074352D" w:rsidTr="00C95961">
        <w:trPr>
          <w:trHeight w:val="300"/>
        </w:trPr>
        <w:tc>
          <w:tcPr>
            <w:tcW w:w="1218" w:type="pct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center"/>
              <w:rPr>
                <w:rFonts w:ascii="Arial" w:hAnsi="Arial" w:cs="Arial"/>
                <w:bCs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bCs/>
                <w:szCs w:val="24"/>
                <w:lang w:eastAsia="pt-BR"/>
              </w:rPr>
              <w:t>Sudeste</w:t>
            </w:r>
          </w:p>
        </w:tc>
        <w:tc>
          <w:tcPr>
            <w:tcW w:w="1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bCs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bCs/>
                <w:szCs w:val="24"/>
                <w:lang w:eastAsia="pt-BR"/>
              </w:rPr>
              <w:t>123.839.601.741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center"/>
              <w:rPr>
                <w:rFonts w:ascii="Arial" w:hAnsi="Arial" w:cs="Arial"/>
                <w:bCs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bCs/>
                <w:szCs w:val="24"/>
                <w:lang w:eastAsia="pt-BR"/>
              </w:rPr>
              <w:t>25,90%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bCs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bCs/>
                <w:szCs w:val="24"/>
                <w:lang w:eastAsia="pt-BR"/>
              </w:rPr>
              <w:t>14.554.576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center"/>
              <w:rPr>
                <w:rFonts w:ascii="Arial" w:hAnsi="Arial" w:cs="Arial"/>
                <w:bCs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bCs/>
                <w:szCs w:val="24"/>
                <w:lang w:eastAsia="pt-BR"/>
              </w:rPr>
              <w:t>19,20%</w:t>
            </w:r>
          </w:p>
        </w:tc>
      </w:tr>
      <w:tr w:rsidR="0077575D" w:rsidRPr="0074352D" w:rsidTr="00C95961">
        <w:trPr>
          <w:trHeight w:val="300"/>
        </w:trPr>
        <w:tc>
          <w:tcPr>
            <w:tcW w:w="1218" w:type="pct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center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ES</w:t>
            </w:r>
          </w:p>
        </w:tc>
        <w:tc>
          <w:tcPr>
            <w:tcW w:w="1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7.972.437.232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center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1,70%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644.513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center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0,80%</w:t>
            </w:r>
          </w:p>
        </w:tc>
      </w:tr>
      <w:tr w:rsidR="0077575D" w:rsidRPr="0074352D" w:rsidTr="00C95961">
        <w:trPr>
          <w:trHeight w:val="300"/>
        </w:trPr>
        <w:tc>
          <w:tcPr>
            <w:tcW w:w="1218" w:type="pct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center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MG</w:t>
            </w:r>
          </w:p>
        </w:tc>
        <w:tc>
          <w:tcPr>
            <w:tcW w:w="1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49.951.428.893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center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10,50%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5.334.772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center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7,00%</w:t>
            </w:r>
          </w:p>
        </w:tc>
      </w:tr>
      <w:tr w:rsidR="0077575D" w:rsidRPr="0074352D" w:rsidTr="00C95961">
        <w:trPr>
          <w:trHeight w:val="300"/>
        </w:trPr>
        <w:tc>
          <w:tcPr>
            <w:tcW w:w="1218" w:type="pct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center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RJ</w:t>
            </w:r>
          </w:p>
        </w:tc>
        <w:tc>
          <w:tcPr>
            <w:tcW w:w="1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2.798.021.881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center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0,60%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150.231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center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0,20%</w:t>
            </w:r>
          </w:p>
        </w:tc>
      </w:tr>
      <w:tr w:rsidR="0077575D" w:rsidRPr="0074352D" w:rsidTr="00C95961">
        <w:trPr>
          <w:trHeight w:val="300"/>
        </w:trPr>
        <w:tc>
          <w:tcPr>
            <w:tcW w:w="1218" w:type="pct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center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SP</w:t>
            </w:r>
          </w:p>
        </w:tc>
        <w:tc>
          <w:tcPr>
            <w:tcW w:w="1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63.117.713.735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center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13,20%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8.425.060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center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11,10%</w:t>
            </w:r>
          </w:p>
        </w:tc>
      </w:tr>
      <w:tr w:rsidR="0077575D" w:rsidRPr="0074352D" w:rsidTr="00C95961">
        <w:trPr>
          <w:trHeight w:val="300"/>
        </w:trPr>
        <w:tc>
          <w:tcPr>
            <w:tcW w:w="1218" w:type="pct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center"/>
              <w:rPr>
                <w:rFonts w:ascii="Arial" w:hAnsi="Arial" w:cs="Arial"/>
                <w:bCs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bCs/>
                <w:szCs w:val="24"/>
                <w:lang w:eastAsia="pt-BR"/>
              </w:rPr>
              <w:t>Sul</w:t>
            </w:r>
          </w:p>
        </w:tc>
        <w:tc>
          <w:tcPr>
            <w:tcW w:w="1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bCs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bCs/>
                <w:szCs w:val="24"/>
                <w:lang w:eastAsia="pt-BR"/>
              </w:rPr>
              <w:t>143.957.981.349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center"/>
              <w:rPr>
                <w:rFonts w:ascii="Arial" w:hAnsi="Arial" w:cs="Arial"/>
                <w:bCs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bCs/>
                <w:szCs w:val="24"/>
                <w:lang w:eastAsia="pt-BR"/>
              </w:rPr>
              <w:t>30,20%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bCs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bCs/>
                <w:szCs w:val="24"/>
                <w:lang w:eastAsia="pt-BR"/>
              </w:rPr>
              <w:t>21.166.751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center"/>
              <w:rPr>
                <w:rFonts w:ascii="Arial" w:hAnsi="Arial" w:cs="Arial"/>
                <w:bCs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bCs/>
                <w:szCs w:val="24"/>
                <w:lang w:eastAsia="pt-BR"/>
              </w:rPr>
              <w:t>27,90%</w:t>
            </w:r>
          </w:p>
        </w:tc>
      </w:tr>
      <w:tr w:rsidR="0077575D" w:rsidRPr="0074352D" w:rsidTr="00C95961">
        <w:trPr>
          <w:trHeight w:val="300"/>
        </w:trPr>
        <w:tc>
          <w:tcPr>
            <w:tcW w:w="1218" w:type="pct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center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PR</w:t>
            </w:r>
          </w:p>
        </w:tc>
        <w:tc>
          <w:tcPr>
            <w:tcW w:w="1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61.762.485.433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center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12,90%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10.643.622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center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14,00%</w:t>
            </w:r>
          </w:p>
        </w:tc>
      </w:tr>
      <w:tr w:rsidR="0077575D" w:rsidRPr="0074352D" w:rsidTr="00C95961">
        <w:trPr>
          <w:trHeight w:val="300"/>
        </w:trPr>
        <w:tc>
          <w:tcPr>
            <w:tcW w:w="1218" w:type="pct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center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RS</w:t>
            </w:r>
          </w:p>
        </w:tc>
        <w:tc>
          <w:tcPr>
            <w:tcW w:w="1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54.985.529.690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center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11,50%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8.941.885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center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11,80%</w:t>
            </w:r>
          </w:p>
        </w:tc>
      </w:tr>
      <w:tr w:rsidR="0077575D" w:rsidRPr="0074352D" w:rsidTr="00C95961">
        <w:trPr>
          <w:trHeight w:val="300"/>
        </w:trPr>
        <w:tc>
          <w:tcPr>
            <w:tcW w:w="1218" w:type="pct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center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SC</w:t>
            </w:r>
          </w:p>
        </w:tc>
        <w:tc>
          <w:tcPr>
            <w:tcW w:w="1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27.209.966.226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center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5,70%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1.581.244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center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2,10%</w:t>
            </w:r>
          </w:p>
        </w:tc>
      </w:tr>
      <w:tr w:rsidR="0077575D" w:rsidRPr="0074352D" w:rsidTr="00C95961">
        <w:trPr>
          <w:trHeight w:val="300"/>
        </w:trPr>
        <w:tc>
          <w:tcPr>
            <w:tcW w:w="1218" w:type="pct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center"/>
              <w:rPr>
                <w:rFonts w:ascii="Arial" w:hAnsi="Arial" w:cs="Arial"/>
                <w:bCs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bCs/>
                <w:szCs w:val="24"/>
                <w:lang w:eastAsia="pt-BR"/>
              </w:rPr>
              <w:t>Total</w:t>
            </w:r>
          </w:p>
        </w:tc>
        <w:tc>
          <w:tcPr>
            <w:tcW w:w="1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bCs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bCs/>
                <w:szCs w:val="24"/>
                <w:lang w:eastAsia="pt-BR"/>
              </w:rPr>
              <w:t>477.268.252.040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center"/>
              <w:rPr>
                <w:rFonts w:ascii="Arial" w:hAnsi="Arial" w:cs="Arial"/>
                <w:bCs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bCs/>
                <w:szCs w:val="24"/>
                <w:lang w:eastAsia="pt-BR"/>
              </w:rPr>
              <w:t>100,00%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bCs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bCs/>
                <w:szCs w:val="24"/>
                <w:lang w:eastAsia="pt-BR"/>
              </w:rPr>
              <w:t>75.831.419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center"/>
              <w:rPr>
                <w:rFonts w:ascii="Arial" w:hAnsi="Arial" w:cs="Arial"/>
                <w:bCs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bCs/>
                <w:szCs w:val="24"/>
                <w:lang w:eastAsia="pt-BR"/>
              </w:rPr>
              <w:t>100,00%</w:t>
            </w:r>
          </w:p>
        </w:tc>
      </w:tr>
      <w:tr w:rsidR="0077575D" w:rsidRPr="0074352D" w:rsidTr="00C95961">
        <w:trPr>
          <w:trHeight w:val="300"/>
        </w:trPr>
        <w:tc>
          <w:tcPr>
            <w:tcW w:w="1218" w:type="pct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center"/>
              <w:rPr>
                <w:rFonts w:ascii="Arial" w:hAnsi="Arial" w:cs="Arial"/>
                <w:bCs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bCs/>
                <w:szCs w:val="24"/>
                <w:lang w:eastAsia="pt-BR"/>
              </w:rPr>
              <w:t>Média</w:t>
            </w:r>
          </w:p>
        </w:tc>
        <w:tc>
          <w:tcPr>
            <w:tcW w:w="1197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bCs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bCs/>
                <w:szCs w:val="24"/>
                <w:lang w:eastAsia="pt-BR"/>
              </w:rPr>
              <w:t>17.676.601.927</w:t>
            </w:r>
          </w:p>
        </w:tc>
        <w:tc>
          <w:tcPr>
            <w:tcW w:w="88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bCs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bCs/>
                <w:szCs w:val="24"/>
                <w:lang w:eastAsia="pt-BR"/>
              </w:rPr>
              <w:t> </w:t>
            </w:r>
          </w:p>
        </w:tc>
        <w:tc>
          <w:tcPr>
            <w:tcW w:w="825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bCs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bCs/>
                <w:szCs w:val="24"/>
                <w:lang w:eastAsia="pt-BR"/>
              </w:rPr>
              <w:t>2.808.571</w:t>
            </w:r>
          </w:p>
        </w:tc>
        <w:tc>
          <w:tcPr>
            <w:tcW w:w="880" w:type="pct"/>
            <w:tcBorders>
              <w:top w:val="single" w:sz="4" w:space="0" w:color="auto"/>
              <w:left w:val="nil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bCs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bCs/>
                <w:szCs w:val="24"/>
                <w:lang w:eastAsia="pt-BR"/>
              </w:rPr>
              <w:t> </w:t>
            </w:r>
          </w:p>
        </w:tc>
      </w:tr>
      <w:tr w:rsidR="0077575D" w:rsidRPr="0074352D" w:rsidTr="00C95961">
        <w:trPr>
          <w:trHeight w:val="300"/>
        </w:trPr>
        <w:tc>
          <w:tcPr>
            <w:tcW w:w="5000" w:type="pct"/>
            <w:gridSpan w:val="5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rPr>
                <w:rFonts w:ascii="Arial" w:hAnsi="Arial" w:cs="Arial"/>
                <w:bCs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bCs/>
                <w:szCs w:val="24"/>
                <w:lang w:eastAsia="pt-BR"/>
              </w:rPr>
              <w:t>Fonte: IBGE (2016)</w:t>
            </w:r>
          </w:p>
        </w:tc>
      </w:tr>
    </w:tbl>
    <w:p w:rsidR="0077575D" w:rsidRPr="0074352D" w:rsidRDefault="0077575D" w:rsidP="0077575D">
      <w:pPr>
        <w:spacing w:line="360" w:lineRule="auto"/>
        <w:ind w:firstLine="426"/>
        <w:jc w:val="right"/>
        <w:rPr>
          <w:rFonts w:ascii="Arial" w:hAnsi="Arial" w:cs="Arial"/>
          <w:szCs w:val="24"/>
        </w:rPr>
      </w:pPr>
    </w:p>
    <w:p w:rsidR="0077575D" w:rsidRDefault="0077575D">
      <w:pPr>
        <w:sectPr w:rsidR="0077575D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77575D" w:rsidRPr="0074352D" w:rsidRDefault="0077575D" w:rsidP="0077575D">
      <w:pPr>
        <w:spacing w:line="360" w:lineRule="auto"/>
        <w:rPr>
          <w:rFonts w:ascii="Arial" w:hAnsi="Arial" w:cs="Arial"/>
          <w:szCs w:val="24"/>
        </w:rPr>
      </w:pPr>
      <w:r w:rsidRPr="0074352D">
        <w:rPr>
          <w:rFonts w:ascii="Arial" w:hAnsi="Arial" w:cs="Arial"/>
          <w:szCs w:val="24"/>
        </w:rPr>
        <w:lastRenderedPageBreak/>
        <w:t>Tabela 3 – Número e valor dos contratos do Programa ABC por ano safra no período de 2011/16</w:t>
      </w:r>
    </w:p>
    <w:tbl>
      <w:tblPr>
        <w:tblW w:w="14166" w:type="dxa"/>
        <w:tblBorders>
          <w:top w:val="single" w:sz="12" w:space="0" w:color="auto"/>
          <w:bottom w:val="single" w:sz="12" w:space="0" w:color="auto"/>
          <w:insideH w:val="single" w:sz="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85"/>
        <w:gridCol w:w="813"/>
        <w:gridCol w:w="1035"/>
        <w:gridCol w:w="1093"/>
        <w:gridCol w:w="1277"/>
        <w:gridCol w:w="997"/>
        <w:gridCol w:w="1035"/>
        <w:gridCol w:w="997"/>
        <w:gridCol w:w="1035"/>
        <w:gridCol w:w="813"/>
        <w:gridCol w:w="1035"/>
        <w:gridCol w:w="1310"/>
        <w:gridCol w:w="1141"/>
      </w:tblGrid>
      <w:tr w:rsidR="0077575D" w:rsidRPr="0074352D" w:rsidTr="0077575D">
        <w:trPr>
          <w:trHeight w:val="300"/>
        </w:trPr>
        <w:tc>
          <w:tcPr>
            <w:tcW w:w="0" w:type="auto"/>
            <w:vMerge w:val="restart"/>
            <w:tcBorders>
              <w:top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center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Região/Estado</w:t>
            </w:r>
          </w:p>
        </w:tc>
        <w:tc>
          <w:tcPr>
            <w:tcW w:w="10130" w:type="dxa"/>
            <w:gridSpan w:val="10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center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Ano Safra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12" w:space="0" w:color="auto"/>
              <w:left w:val="single" w:sz="2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center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Período</w:t>
            </w:r>
          </w:p>
          <w:p w:rsidR="0077575D" w:rsidRPr="0074352D" w:rsidRDefault="0077575D" w:rsidP="00C95961">
            <w:pPr>
              <w:spacing w:line="360" w:lineRule="auto"/>
              <w:jc w:val="center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2011/2016</w:t>
            </w:r>
          </w:p>
        </w:tc>
      </w:tr>
      <w:tr w:rsidR="0077575D" w:rsidRPr="0074352D" w:rsidTr="0077575D">
        <w:trPr>
          <w:trHeight w:val="300"/>
        </w:trPr>
        <w:tc>
          <w:tcPr>
            <w:tcW w:w="0" w:type="auto"/>
            <w:vMerge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rPr>
                <w:rFonts w:ascii="Arial" w:hAnsi="Arial" w:cs="Arial"/>
                <w:szCs w:val="24"/>
                <w:lang w:eastAsia="pt-BR"/>
              </w:rPr>
            </w:pPr>
          </w:p>
        </w:tc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center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2011/12</w:t>
            </w:r>
          </w:p>
        </w:tc>
        <w:tc>
          <w:tcPr>
            <w:tcW w:w="237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center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2012/13</w:t>
            </w:r>
          </w:p>
        </w:tc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center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2013/14</w:t>
            </w:r>
          </w:p>
        </w:tc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center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2014/15</w:t>
            </w:r>
          </w:p>
        </w:tc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center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2015/16</w:t>
            </w:r>
          </w:p>
        </w:tc>
        <w:tc>
          <w:tcPr>
            <w:tcW w:w="0" w:type="auto"/>
            <w:gridSpan w:val="2"/>
            <w:vMerge/>
            <w:tcBorders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center"/>
              <w:rPr>
                <w:rFonts w:ascii="Arial" w:hAnsi="Arial" w:cs="Arial"/>
                <w:szCs w:val="24"/>
                <w:lang w:eastAsia="pt-BR"/>
              </w:rPr>
            </w:pPr>
          </w:p>
        </w:tc>
      </w:tr>
      <w:tr w:rsidR="0077575D" w:rsidRPr="0074352D" w:rsidTr="0077575D">
        <w:trPr>
          <w:trHeight w:val="300"/>
        </w:trPr>
        <w:tc>
          <w:tcPr>
            <w:tcW w:w="0" w:type="auto"/>
            <w:vMerge/>
            <w:tcBorders>
              <w:top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rPr>
                <w:rFonts w:ascii="Arial" w:hAnsi="Arial" w:cs="Arial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center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Quant.</w:t>
            </w:r>
          </w:p>
          <w:p w:rsidR="0077575D" w:rsidRPr="0074352D" w:rsidRDefault="0077575D" w:rsidP="00C95961">
            <w:pPr>
              <w:spacing w:line="360" w:lineRule="auto"/>
              <w:jc w:val="center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(Um)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center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Valor</w:t>
            </w:r>
          </w:p>
          <w:p w:rsidR="0077575D" w:rsidRPr="0074352D" w:rsidRDefault="0077575D" w:rsidP="00C95961">
            <w:pPr>
              <w:spacing w:line="360" w:lineRule="auto"/>
              <w:jc w:val="center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(R$ milhão)</w:t>
            </w:r>
          </w:p>
        </w:tc>
        <w:tc>
          <w:tcPr>
            <w:tcW w:w="1093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center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Quant.</w:t>
            </w:r>
          </w:p>
          <w:p w:rsidR="0077575D" w:rsidRPr="0074352D" w:rsidRDefault="0077575D" w:rsidP="00C95961">
            <w:pPr>
              <w:spacing w:line="360" w:lineRule="auto"/>
              <w:jc w:val="center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(Um)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center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Valor</w:t>
            </w:r>
          </w:p>
          <w:p w:rsidR="0077575D" w:rsidRPr="0074352D" w:rsidRDefault="0077575D" w:rsidP="00C95961">
            <w:pPr>
              <w:spacing w:line="360" w:lineRule="auto"/>
              <w:jc w:val="center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(R$ milhão)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center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Quant.</w:t>
            </w:r>
          </w:p>
          <w:p w:rsidR="0077575D" w:rsidRPr="0074352D" w:rsidRDefault="0077575D" w:rsidP="00C95961">
            <w:pPr>
              <w:spacing w:line="360" w:lineRule="auto"/>
              <w:jc w:val="center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(Um)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center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Valor</w:t>
            </w:r>
          </w:p>
          <w:p w:rsidR="0077575D" w:rsidRPr="0074352D" w:rsidRDefault="0077575D" w:rsidP="00C95961">
            <w:pPr>
              <w:spacing w:line="360" w:lineRule="auto"/>
              <w:jc w:val="center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(R$ milhão)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center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Quant.</w:t>
            </w:r>
          </w:p>
          <w:p w:rsidR="0077575D" w:rsidRPr="0074352D" w:rsidRDefault="0077575D" w:rsidP="00C95961">
            <w:pPr>
              <w:spacing w:line="360" w:lineRule="auto"/>
              <w:jc w:val="center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(Um)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center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Valor</w:t>
            </w:r>
          </w:p>
          <w:p w:rsidR="0077575D" w:rsidRPr="0074352D" w:rsidRDefault="0077575D" w:rsidP="00C95961">
            <w:pPr>
              <w:spacing w:line="360" w:lineRule="auto"/>
              <w:jc w:val="center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(R$ milhão)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center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Quant.</w:t>
            </w:r>
          </w:p>
          <w:p w:rsidR="0077575D" w:rsidRPr="0074352D" w:rsidRDefault="0077575D" w:rsidP="00C95961">
            <w:pPr>
              <w:spacing w:line="360" w:lineRule="auto"/>
              <w:jc w:val="center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(Um)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center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Valor</w:t>
            </w:r>
          </w:p>
          <w:p w:rsidR="0077575D" w:rsidRPr="0074352D" w:rsidRDefault="0077575D" w:rsidP="00C95961">
            <w:pPr>
              <w:spacing w:line="360" w:lineRule="auto"/>
              <w:jc w:val="center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(R$ milhão)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center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Quant.</w:t>
            </w:r>
          </w:p>
          <w:p w:rsidR="0077575D" w:rsidRPr="0074352D" w:rsidRDefault="0077575D" w:rsidP="00C95961">
            <w:pPr>
              <w:spacing w:line="360" w:lineRule="auto"/>
              <w:jc w:val="center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(Um)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center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Valor</w:t>
            </w:r>
          </w:p>
          <w:p w:rsidR="0077575D" w:rsidRPr="0074352D" w:rsidRDefault="0077575D" w:rsidP="00C95961">
            <w:pPr>
              <w:spacing w:line="360" w:lineRule="auto"/>
              <w:jc w:val="center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(R$ milhão)</w:t>
            </w:r>
          </w:p>
        </w:tc>
      </w:tr>
      <w:tr w:rsidR="0077575D" w:rsidRPr="0074352D" w:rsidTr="0077575D">
        <w:trPr>
          <w:trHeight w:val="300"/>
        </w:trPr>
        <w:tc>
          <w:tcPr>
            <w:tcW w:w="0" w:type="auto"/>
            <w:tcBorders>
              <w:top w:val="single" w:sz="1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center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Norte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2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220</w:t>
            </w:r>
          </w:p>
        </w:tc>
        <w:tc>
          <w:tcPr>
            <w:tcW w:w="0" w:type="auto"/>
            <w:tcBorders>
              <w:top w:val="single" w:sz="1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187,95</w:t>
            </w:r>
          </w:p>
        </w:tc>
        <w:tc>
          <w:tcPr>
            <w:tcW w:w="1093" w:type="dxa"/>
            <w:tcBorders>
              <w:top w:val="single" w:sz="12" w:space="0" w:color="auto"/>
              <w:left w:val="single" w:sz="2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981</w:t>
            </w:r>
          </w:p>
        </w:tc>
        <w:tc>
          <w:tcPr>
            <w:tcW w:w="0" w:type="auto"/>
            <w:tcBorders>
              <w:top w:val="single" w:sz="1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331,32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2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1.283</w:t>
            </w:r>
          </w:p>
        </w:tc>
        <w:tc>
          <w:tcPr>
            <w:tcW w:w="0" w:type="auto"/>
            <w:tcBorders>
              <w:top w:val="single" w:sz="1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379,66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2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1.328</w:t>
            </w:r>
          </w:p>
        </w:tc>
        <w:tc>
          <w:tcPr>
            <w:tcW w:w="0" w:type="auto"/>
            <w:tcBorders>
              <w:top w:val="single" w:sz="1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404,95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2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1.222</w:t>
            </w:r>
          </w:p>
        </w:tc>
        <w:tc>
          <w:tcPr>
            <w:tcW w:w="0" w:type="auto"/>
            <w:tcBorders>
              <w:top w:val="single" w:sz="1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358,07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2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4.758,00</w:t>
            </w:r>
          </w:p>
        </w:tc>
        <w:tc>
          <w:tcPr>
            <w:tcW w:w="0" w:type="auto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1.661,95</w:t>
            </w:r>
          </w:p>
        </w:tc>
      </w:tr>
      <w:tr w:rsidR="0077575D" w:rsidRPr="0074352D" w:rsidTr="0077575D">
        <w:trPr>
          <w:trHeight w:val="300"/>
        </w:trPr>
        <w:tc>
          <w:tcPr>
            <w:tcW w:w="0" w:type="auto"/>
            <w:tcBorders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center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AC</w:t>
            </w:r>
          </w:p>
        </w:tc>
        <w:tc>
          <w:tcPr>
            <w:tcW w:w="0" w:type="auto"/>
            <w:tcBorders>
              <w:left w:val="single" w:sz="2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4</w:t>
            </w:r>
          </w:p>
        </w:tc>
        <w:tc>
          <w:tcPr>
            <w:tcW w:w="0" w:type="auto"/>
            <w:tcBorders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3,77</w:t>
            </w:r>
          </w:p>
        </w:tc>
        <w:tc>
          <w:tcPr>
            <w:tcW w:w="1093" w:type="dxa"/>
            <w:tcBorders>
              <w:left w:val="single" w:sz="2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120</w:t>
            </w:r>
          </w:p>
        </w:tc>
        <w:tc>
          <w:tcPr>
            <w:tcW w:w="0" w:type="auto"/>
            <w:tcBorders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22,36</w:t>
            </w:r>
          </w:p>
        </w:tc>
        <w:tc>
          <w:tcPr>
            <w:tcW w:w="0" w:type="auto"/>
            <w:tcBorders>
              <w:left w:val="single" w:sz="2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181</w:t>
            </w:r>
          </w:p>
        </w:tc>
        <w:tc>
          <w:tcPr>
            <w:tcW w:w="0" w:type="auto"/>
            <w:tcBorders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22,30</w:t>
            </w:r>
          </w:p>
        </w:tc>
        <w:tc>
          <w:tcPr>
            <w:tcW w:w="0" w:type="auto"/>
            <w:tcBorders>
              <w:left w:val="single" w:sz="2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158</w:t>
            </w:r>
          </w:p>
        </w:tc>
        <w:tc>
          <w:tcPr>
            <w:tcW w:w="0" w:type="auto"/>
            <w:tcBorders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26,92</w:t>
            </w:r>
          </w:p>
        </w:tc>
        <w:tc>
          <w:tcPr>
            <w:tcW w:w="0" w:type="auto"/>
            <w:tcBorders>
              <w:left w:val="single" w:sz="2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173</w:t>
            </w:r>
          </w:p>
        </w:tc>
        <w:tc>
          <w:tcPr>
            <w:tcW w:w="0" w:type="auto"/>
            <w:tcBorders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25,67</w:t>
            </w:r>
          </w:p>
        </w:tc>
        <w:tc>
          <w:tcPr>
            <w:tcW w:w="0" w:type="auto"/>
            <w:tcBorders>
              <w:left w:val="single" w:sz="2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bCs/>
                <w:szCs w:val="24"/>
                <w:lang w:eastAsia="pt-BR"/>
              </w:rPr>
              <w:t>636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bCs/>
                <w:szCs w:val="24"/>
                <w:lang w:eastAsia="pt-BR"/>
              </w:rPr>
              <w:t>101,02</w:t>
            </w:r>
          </w:p>
        </w:tc>
      </w:tr>
      <w:tr w:rsidR="0077575D" w:rsidRPr="0074352D" w:rsidTr="0077575D">
        <w:trPr>
          <w:trHeight w:val="300"/>
        </w:trPr>
        <w:tc>
          <w:tcPr>
            <w:tcW w:w="0" w:type="auto"/>
            <w:tcBorders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center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AM</w:t>
            </w:r>
          </w:p>
        </w:tc>
        <w:tc>
          <w:tcPr>
            <w:tcW w:w="0" w:type="auto"/>
            <w:tcBorders>
              <w:left w:val="single" w:sz="2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1</w:t>
            </w:r>
          </w:p>
        </w:tc>
        <w:tc>
          <w:tcPr>
            <w:tcW w:w="0" w:type="auto"/>
            <w:tcBorders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1,20</w:t>
            </w:r>
          </w:p>
        </w:tc>
        <w:tc>
          <w:tcPr>
            <w:tcW w:w="1093" w:type="dxa"/>
            <w:tcBorders>
              <w:left w:val="single" w:sz="2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0</w:t>
            </w:r>
          </w:p>
        </w:tc>
        <w:tc>
          <w:tcPr>
            <w:tcW w:w="0" w:type="auto"/>
            <w:tcBorders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0,00</w:t>
            </w:r>
          </w:p>
        </w:tc>
        <w:tc>
          <w:tcPr>
            <w:tcW w:w="0" w:type="auto"/>
            <w:tcBorders>
              <w:left w:val="single" w:sz="2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0</w:t>
            </w:r>
          </w:p>
        </w:tc>
        <w:tc>
          <w:tcPr>
            <w:tcW w:w="0" w:type="auto"/>
            <w:tcBorders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0,00</w:t>
            </w:r>
          </w:p>
        </w:tc>
        <w:tc>
          <w:tcPr>
            <w:tcW w:w="0" w:type="auto"/>
            <w:tcBorders>
              <w:left w:val="single" w:sz="2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7</w:t>
            </w:r>
          </w:p>
        </w:tc>
        <w:tc>
          <w:tcPr>
            <w:tcW w:w="0" w:type="auto"/>
            <w:tcBorders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2,06</w:t>
            </w:r>
          </w:p>
        </w:tc>
        <w:tc>
          <w:tcPr>
            <w:tcW w:w="0" w:type="auto"/>
            <w:tcBorders>
              <w:left w:val="single" w:sz="2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0</w:t>
            </w:r>
          </w:p>
        </w:tc>
        <w:tc>
          <w:tcPr>
            <w:tcW w:w="0" w:type="auto"/>
            <w:tcBorders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0,00</w:t>
            </w:r>
          </w:p>
        </w:tc>
        <w:tc>
          <w:tcPr>
            <w:tcW w:w="0" w:type="auto"/>
            <w:tcBorders>
              <w:left w:val="single" w:sz="2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bCs/>
                <w:szCs w:val="24"/>
                <w:lang w:eastAsia="pt-BR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bCs/>
                <w:szCs w:val="24"/>
                <w:lang w:eastAsia="pt-BR"/>
              </w:rPr>
              <w:t>3,25</w:t>
            </w:r>
          </w:p>
        </w:tc>
      </w:tr>
      <w:tr w:rsidR="0077575D" w:rsidRPr="0074352D" w:rsidTr="0077575D">
        <w:trPr>
          <w:trHeight w:val="300"/>
        </w:trPr>
        <w:tc>
          <w:tcPr>
            <w:tcW w:w="0" w:type="auto"/>
            <w:tcBorders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center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AP</w:t>
            </w:r>
          </w:p>
        </w:tc>
        <w:tc>
          <w:tcPr>
            <w:tcW w:w="0" w:type="auto"/>
            <w:tcBorders>
              <w:left w:val="single" w:sz="2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1</w:t>
            </w:r>
          </w:p>
        </w:tc>
        <w:tc>
          <w:tcPr>
            <w:tcW w:w="0" w:type="auto"/>
            <w:tcBorders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0,05</w:t>
            </w:r>
          </w:p>
        </w:tc>
        <w:tc>
          <w:tcPr>
            <w:tcW w:w="1093" w:type="dxa"/>
            <w:tcBorders>
              <w:left w:val="single" w:sz="2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6</w:t>
            </w:r>
          </w:p>
        </w:tc>
        <w:tc>
          <w:tcPr>
            <w:tcW w:w="0" w:type="auto"/>
            <w:tcBorders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2,02</w:t>
            </w:r>
          </w:p>
        </w:tc>
        <w:tc>
          <w:tcPr>
            <w:tcW w:w="0" w:type="auto"/>
            <w:tcBorders>
              <w:left w:val="single" w:sz="2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9</w:t>
            </w:r>
          </w:p>
        </w:tc>
        <w:tc>
          <w:tcPr>
            <w:tcW w:w="0" w:type="auto"/>
            <w:tcBorders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1,84</w:t>
            </w:r>
          </w:p>
        </w:tc>
        <w:tc>
          <w:tcPr>
            <w:tcW w:w="0" w:type="auto"/>
            <w:tcBorders>
              <w:left w:val="single" w:sz="2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11</w:t>
            </w:r>
          </w:p>
        </w:tc>
        <w:tc>
          <w:tcPr>
            <w:tcW w:w="0" w:type="auto"/>
            <w:tcBorders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2,90</w:t>
            </w:r>
          </w:p>
        </w:tc>
        <w:tc>
          <w:tcPr>
            <w:tcW w:w="0" w:type="auto"/>
            <w:tcBorders>
              <w:left w:val="single" w:sz="2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0</w:t>
            </w:r>
          </w:p>
        </w:tc>
        <w:tc>
          <w:tcPr>
            <w:tcW w:w="0" w:type="auto"/>
            <w:tcBorders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0,00</w:t>
            </w:r>
          </w:p>
        </w:tc>
        <w:tc>
          <w:tcPr>
            <w:tcW w:w="0" w:type="auto"/>
            <w:tcBorders>
              <w:left w:val="single" w:sz="2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bCs/>
                <w:szCs w:val="24"/>
                <w:lang w:eastAsia="pt-BR"/>
              </w:rPr>
              <w:t>27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bCs/>
                <w:szCs w:val="24"/>
                <w:lang w:eastAsia="pt-BR"/>
              </w:rPr>
              <w:t>6,81</w:t>
            </w:r>
          </w:p>
        </w:tc>
      </w:tr>
      <w:tr w:rsidR="0077575D" w:rsidRPr="0074352D" w:rsidTr="0077575D">
        <w:trPr>
          <w:trHeight w:val="300"/>
        </w:trPr>
        <w:tc>
          <w:tcPr>
            <w:tcW w:w="0" w:type="auto"/>
            <w:tcBorders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center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PA</w:t>
            </w:r>
          </w:p>
        </w:tc>
        <w:tc>
          <w:tcPr>
            <w:tcW w:w="0" w:type="auto"/>
            <w:tcBorders>
              <w:left w:val="single" w:sz="2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78</w:t>
            </w:r>
          </w:p>
        </w:tc>
        <w:tc>
          <w:tcPr>
            <w:tcW w:w="0" w:type="auto"/>
            <w:tcBorders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57,96</w:t>
            </w:r>
          </w:p>
        </w:tc>
        <w:tc>
          <w:tcPr>
            <w:tcW w:w="1093" w:type="dxa"/>
            <w:tcBorders>
              <w:left w:val="single" w:sz="2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242</w:t>
            </w:r>
          </w:p>
        </w:tc>
        <w:tc>
          <w:tcPr>
            <w:tcW w:w="0" w:type="auto"/>
            <w:tcBorders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82,46</w:t>
            </w:r>
          </w:p>
        </w:tc>
        <w:tc>
          <w:tcPr>
            <w:tcW w:w="0" w:type="auto"/>
            <w:tcBorders>
              <w:left w:val="single" w:sz="2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373</w:t>
            </w:r>
          </w:p>
        </w:tc>
        <w:tc>
          <w:tcPr>
            <w:tcW w:w="0" w:type="auto"/>
            <w:tcBorders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100,22</w:t>
            </w:r>
          </w:p>
        </w:tc>
        <w:tc>
          <w:tcPr>
            <w:tcW w:w="0" w:type="auto"/>
            <w:tcBorders>
              <w:left w:val="single" w:sz="2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250</w:t>
            </w:r>
          </w:p>
        </w:tc>
        <w:tc>
          <w:tcPr>
            <w:tcW w:w="0" w:type="auto"/>
            <w:tcBorders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100,54</w:t>
            </w:r>
          </w:p>
        </w:tc>
        <w:tc>
          <w:tcPr>
            <w:tcW w:w="0" w:type="auto"/>
            <w:tcBorders>
              <w:left w:val="single" w:sz="2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228</w:t>
            </w:r>
          </w:p>
        </w:tc>
        <w:tc>
          <w:tcPr>
            <w:tcW w:w="0" w:type="auto"/>
            <w:tcBorders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109,48</w:t>
            </w:r>
          </w:p>
        </w:tc>
        <w:tc>
          <w:tcPr>
            <w:tcW w:w="0" w:type="auto"/>
            <w:tcBorders>
              <w:left w:val="single" w:sz="2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bCs/>
                <w:szCs w:val="24"/>
                <w:lang w:eastAsia="pt-BR"/>
              </w:rPr>
              <w:t>943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bCs/>
                <w:szCs w:val="24"/>
                <w:lang w:eastAsia="pt-BR"/>
              </w:rPr>
              <w:t>450,67</w:t>
            </w:r>
          </w:p>
        </w:tc>
      </w:tr>
      <w:tr w:rsidR="0077575D" w:rsidRPr="0074352D" w:rsidTr="0077575D">
        <w:trPr>
          <w:trHeight w:val="300"/>
        </w:trPr>
        <w:tc>
          <w:tcPr>
            <w:tcW w:w="0" w:type="auto"/>
            <w:tcBorders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center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RO</w:t>
            </w:r>
          </w:p>
        </w:tc>
        <w:tc>
          <w:tcPr>
            <w:tcW w:w="0" w:type="auto"/>
            <w:tcBorders>
              <w:left w:val="single" w:sz="2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37</w:t>
            </w:r>
          </w:p>
        </w:tc>
        <w:tc>
          <w:tcPr>
            <w:tcW w:w="0" w:type="auto"/>
            <w:tcBorders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27,36</w:t>
            </w:r>
          </w:p>
        </w:tc>
        <w:tc>
          <w:tcPr>
            <w:tcW w:w="1093" w:type="dxa"/>
            <w:tcBorders>
              <w:left w:val="single" w:sz="2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164</w:t>
            </w:r>
          </w:p>
        </w:tc>
        <w:tc>
          <w:tcPr>
            <w:tcW w:w="0" w:type="auto"/>
            <w:tcBorders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46,23</w:t>
            </w:r>
          </w:p>
        </w:tc>
        <w:tc>
          <w:tcPr>
            <w:tcW w:w="0" w:type="auto"/>
            <w:tcBorders>
              <w:left w:val="single" w:sz="2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198</w:t>
            </w:r>
          </w:p>
        </w:tc>
        <w:tc>
          <w:tcPr>
            <w:tcW w:w="0" w:type="auto"/>
            <w:tcBorders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41,24</w:t>
            </w:r>
          </w:p>
        </w:tc>
        <w:tc>
          <w:tcPr>
            <w:tcW w:w="0" w:type="auto"/>
            <w:tcBorders>
              <w:left w:val="single" w:sz="2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222</w:t>
            </w:r>
          </w:p>
        </w:tc>
        <w:tc>
          <w:tcPr>
            <w:tcW w:w="0" w:type="auto"/>
            <w:tcBorders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41,43</w:t>
            </w:r>
          </w:p>
        </w:tc>
        <w:tc>
          <w:tcPr>
            <w:tcW w:w="0" w:type="auto"/>
            <w:tcBorders>
              <w:left w:val="single" w:sz="2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210</w:t>
            </w:r>
          </w:p>
        </w:tc>
        <w:tc>
          <w:tcPr>
            <w:tcW w:w="0" w:type="auto"/>
            <w:tcBorders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64,51</w:t>
            </w:r>
          </w:p>
        </w:tc>
        <w:tc>
          <w:tcPr>
            <w:tcW w:w="0" w:type="auto"/>
            <w:tcBorders>
              <w:left w:val="single" w:sz="2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bCs/>
                <w:szCs w:val="24"/>
                <w:lang w:eastAsia="pt-BR"/>
              </w:rPr>
              <w:t>787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bCs/>
                <w:szCs w:val="24"/>
                <w:lang w:eastAsia="pt-BR"/>
              </w:rPr>
              <w:t>220,78</w:t>
            </w:r>
          </w:p>
        </w:tc>
      </w:tr>
      <w:tr w:rsidR="0077575D" w:rsidRPr="0074352D" w:rsidTr="0077575D">
        <w:trPr>
          <w:trHeight w:val="300"/>
        </w:trPr>
        <w:tc>
          <w:tcPr>
            <w:tcW w:w="0" w:type="auto"/>
            <w:tcBorders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center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RR</w:t>
            </w:r>
          </w:p>
        </w:tc>
        <w:tc>
          <w:tcPr>
            <w:tcW w:w="0" w:type="auto"/>
            <w:tcBorders>
              <w:left w:val="single" w:sz="2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4</w:t>
            </w:r>
          </w:p>
        </w:tc>
        <w:tc>
          <w:tcPr>
            <w:tcW w:w="0" w:type="auto"/>
            <w:tcBorders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2,56</w:t>
            </w:r>
          </w:p>
        </w:tc>
        <w:tc>
          <w:tcPr>
            <w:tcW w:w="1093" w:type="dxa"/>
            <w:tcBorders>
              <w:left w:val="single" w:sz="2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19</w:t>
            </w:r>
          </w:p>
        </w:tc>
        <w:tc>
          <w:tcPr>
            <w:tcW w:w="0" w:type="auto"/>
            <w:tcBorders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6,68</w:t>
            </w:r>
          </w:p>
        </w:tc>
        <w:tc>
          <w:tcPr>
            <w:tcW w:w="0" w:type="auto"/>
            <w:tcBorders>
              <w:left w:val="single" w:sz="2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21</w:t>
            </w:r>
          </w:p>
        </w:tc>
        <w:tc>
          <w:tcPr>
            <w:tcW w:w="0" w:type="auto"/>
            <w:tcBorders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5,52</w:t>
            </w:r>
          </w:p>
        </w:tc>
        <w:tc>
          <w:tcPr>
            <w:tcW w:w="0" w:type="auto"/>
            <w:tcBorders>
              <w:left w:val="single" w:sz="2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10</w:t>
            </w:r>
          </w:p>
        </w:tc>
        <w:tc>
          <w:tcPr>
            <w:tcW w:w="0" w:type="auto"/>
            <w:tcBorders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6,15</w:t>
            </w:r>
          </w:p>
        </w:tc>
        <w:tc>
          <w:tcPr>
            <w:tcW w:w="0" w:type="auto"/>
            <w:tcBorders>
              <w:left w:val="single" w:sz="2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25</w:t>
            </w:r>
          </w:p>
        </w:tc>
        <w:tc>
          <w:tcPr>
            <w:tcW w:w="0" w:type="auto"/>
            <w:tcBorders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7,30</w:t>
            </w:r>
          </w:p>
        </w:tc>
        <w:tc>
          <w:tcPr>
            <w:tcW w:w="0" w:type="auto"/>
            <w:tcBorders>
              <w:left w:val="single" w:sz="2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bCs/>
                <w:szCs w:val="24"/>
                <w:lang w:eastAsia="pt-BR"/>
              </w:rPr>
              <w:t>75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bCs/>
                <w:szCs w:val="24"/>
                <w:lang w:eastAsia="pt-BR"/>
              </w:rPr>
              <w:t>28,21</w:t>
            </w:r>
          </w:p>
        </w:tc>
      </w:tr>
      <w:tr w:rsidR="0077575D" w:rsidRPr="0074352D" w:rsidTr="0077575D">
        <w:trPr>
          <w:trHeight w:val="300"/>
        </w:trPr>
        <w:tc>
          <w:tcPr>
            <w:tcW w:w="0" w:type="auto"/>
            <w:tcBorders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center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TO</w:t>
            </w:r>
          </w:p>
        </w:tc>
        <w:tc>
          <w:tcPr>
            <w:tcW w:w="0" w:type="auto"/>
            <w:tcBorders>
              <w:left w:val="single" w:sz="2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173</w:t>
            </w:r>
          </w:p>
        </w:tc>
        <w:tc>
          <w:tcPr>
            <w:tcW w:w="0" w:type="auto"/>
            <w:tcBorders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95,04</w:t>
            </w:r>
          </w:p>
        </w:tc>
        <w:tc>
          <w:tcPr>
            <w:tcW w:w="1093" w:type="dxa"/>
            <w:tcBorders>
              <w:left w:val="single" w:sz="2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672</w:t>
            </w:r>
          </w:p>
        </w:tc>
        <w:tc>
          <w:tcPr>
            <w:tcW w:w="0" w:type="auto"/>
            <w:tcBorders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171,57</w:t>
            </w:r>
          </w:p>
        </w:tc>
        <w:tc>
          <w:tcPr>
            <w:tcW w:w="0" w:type="auto"/>
            <w:tcBorders>
              <w:left w:val="single" w:sz="2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874</w:t>
            </w:r>
          </w:p>
        </w:tc>
        <w:tc>
          <w:tcPr>
            <w:tcW w:w="0" w:type="auto"/>
            <w:tcBorders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208,54</w:t>
            </w:r>
          </w:p>
        </w:tc>
        <w:tc>
          <w:tcPr>
            <w:tcW w:w="0" w:type="auto"/>
            <w:tcBorders>
              <w:left w:val="single" w:sz="2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920</w:t>
            </w:r>
          </w:p>
        </w:tc>
        <w:tc>
          <w:tcPr>
            <w:tcW w:w="0" w:type="auto"/>
            <w:tcBorders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224,94</w:t>
            </w:r>
          </w:p>
        </w:tc>
        <w:tc>
          <w:tcPr>
            <w:tcW w:w="0" w:type="auto"/>
            <w:tcBorders>
              <w:left w:val="single" w:sz="2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586</w:t>
            </w:r>
          </w:p>
        </w:tc>
        <w:tc>
          <w:tcPr>
            <w:tcW w:w="0" w:type="auto"/>
            <w:tcBorders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151,11</w:t>
            </w:r>
          </w:p>
        </w:tc>
        <w:tc>
          <w:tcPr>
            <w:tcW w:w="0" w:type="auto"/>
            <w:tcBorders>
              <w:left w:val="single" w:sz="2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bCs/>
                <w:szCs w:val="24"/>
                <w:lang w:eastAsia="pt-BR"/>
              </w:rPr>
              <w:t>3.225,00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bCs/>
                <w:szCs w:val="24"/>
                <w:lang w:eastAsia="pt-BR"/>
              </w:rPr>
              <w:t>851,20</w:t>
            </w:r>
          </w:p>
        </w:tc>
      </w:tr>
      <w:tr w:rsidR="0077575D" w:rsidRPr="0074352D" w:rsidTr="0077575D">
        <w:trPr>
          <w:trHeight w:val="300"/>
        </w:trPr>
        <w:tc>
          <w:tcPr>
            <w:tcW w:w="0" w:type="auto"/>
            <w:tcBorders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center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Nordeste</w:t>
            </w:r>
          </w:p>
        </w:tc>
        <w:tc>
          <w:tcPr>
            <w:tcW w:w="0" w:type="auto"/>
            <w:tcBorders>
              <w:left w:val="single" w:sz="2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282</w:t>
            </w:r>
          </w:p>
        </w:tc>
        <w:tc>
          <w:tcPr>
            <w:tcW w:w="0" w:type="auto"/>
            <w:tcBorders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139,74</w:t>
            </w:r>
          </w:p>
        </w:tc>
        <w:tc>
          <w:tcPr>
            <w:tcW w:w="1093" w:type="dxa"/>
            <w:tcBorders>
              <w:left w:val="single" w:sz="2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997</w:t>
            </w:r>
          </w:p>
        </w:tc>
        <w:tc>
          <w:tcPr>
            <w:tcW w:w="0" w:type="auto"/>
            <w:tcBorders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288,41</w:t>
            </w:r>
          </w:p>
        </w:tc>
        <w:tc>
          <w:tcPr>
            <w:tcW w:w="0" w:type="auto"/>
            <w:tcBorders>
              <w:left w:val="single" w:sz="2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1.361</w:t>
            </w:r>
          </w:p>
        </w:tc>
        <w:tc>
          <w:tcPr>
            <w:tcW w:w="0" w:type="auto"/>
            <w:tcBorders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327,22</w:t>
            </w:r>
          </w:p>
        </w:tc>
        <w:tc>
          <w:tcPr>
            <w:tcW w:w="0" w:type="auto"/>
            <w:tcBorders>
              <w:left w:val="single" w:sz="2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1.729</w:t>
            </w:r>
          </w:p>
        </w:tc>
        <w:tc>
          <w:tcPr>
            <w:tcW w:w="0" w:type="auto"/>
            <w:tcBorders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456,76</w:t>
            </w:r>
          </w:p>
        </w:tc>
        <w:tc>
          <w:tcPr>
            <w:tcW w:w="0" w:type="auto"/>
            <w:tcBorders>
              <w:left w:val="single" w:sz="2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585</w:t>
            </w:r>
          </w:p>
        </w:tc>
        <w:tc>
          <w:tcPr>
            <w:tcW w:w="0" w:type="auto"/>
            <w:tcBorders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223,13</w:t>
            </w:r>
          </w:p>
        </w:tc>
        <w:tc>
          <w:tcPr>
            <w:tcW w:w="0" w:type="auto"/>
            <w:tcBorders>
              <w:left w:val="single" w:sz="2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4.827,00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1.435,26</w:t>
            </w:r>
          </w:p>
        </w:tc>
      </w:tr>
      <w:tr w:rsidR="0077575D" w:rsidRPr="0074352D" w:rsidTr="0077575D">
        <w:trPr>
          <w:trHeight w:val="300"/>
        </w:trPr>
        <w:tc>
          <w:tcPr>
            <w:tcW w:w="0" w:type="auto"/>
            <w:tcBorders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center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lastRenderedPageBreak/>
              <w:t>AL</w:t>
            </w:r>
          </w:p>
        </w:tc>
        <w:tc>
          <w:tcPr>
            <w:tcW w:w="0" w:type="auto"/>
            <w:tcBorders>
              <w:left w:val="single" w:sz="2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1</w:t>
            </w:r>
          </w:p>
        </w:tc>
        <w:tc>
          <w:tcPr>
            <w:tcW w:w="0" w:type="auto"/>
            <w:tcBorders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0,01</w:t>
            </w:r>
          </w:p>
        </w:tc>
        <w:tc>
          <w:tcPr>
            <w:tcW w:w="1093" w:type="dxa"/>
            <w:tcBorders>
              <w:left w:val="single" w:sz="2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0</w:t>
            </w:r>
          </w:p>
        </w:tc>
        <w:tc>
          <w:tcPr>
            <w:tcW w:w="0" w:type="auto"/>
            <w:tcBorders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0,00</w:t>
            </w:r>
          </w:p>
        </w:tc>
        <w:tc>
          <w:tcPr>
            <w:tcW w:w="0" w:type="auto"/>
            <w:tcBorders>
              <w:left w:val="single" w:sz="2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0</w:t>
            </w:r>
          </w:p>
        </w:tc>
        <w:tc>
          <w:tcPr>
            <w:tcW w:w="0" w:type="auto"/>
            <w:tcBorders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0,00</w:t>
            </w:r>
          </w:p>
        </w:tc>
        <w:tc>
          <w:tcPr>
            <w:tcW w:w="0" w:type="auto"/>
            <w:tcBorders>
              <w:left w:val="single" w:sz="2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7</w:t>
            </w:r>
          </w:p>
        </w:tc>
        <w:tc>
          <w:tcPr>
            <w:tcW w:w="0" w:type="auto"/>
            <w:tcBorders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1,96</w:t>
            </w:r>
          </w:p>
        </w:tc>
        <w:tc>
          <w:tcPr>
            <w:tcW w:w="0" w:type="auto"/>
            <w:tcBorders>
              <w:left w:val="single" w:sz="2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0</w:t>
            </w:r>
          </w:p>
        </w:tc>
        <w:tc>
          <w:tcPr>
            <w:tcW w:w="0" w:type="auto"/>
            <w:tcBorders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0,00</w:t>
            </w:r>
          </w:p>
        </w:tc>
        <w:tc>
          <w:tcPr>
            <w:tcW w:w="0" w:type="auto"/>
            <w:tcBorders>
              <w:left w:val="single" w:sz="2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bCs/>
                <w:szCs w:val="24"/>
                <w:lang w:eastAsia="pt-BR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bCs/>
                <w:szCs w:val="24"/>
                <w:lang w:eastAsia="pt-BR"/>
              </w:rPr>
              <w:t>1,97</w:t>
            </w:r>
          </w:p>
        </w:tc>
      </w:tr>
      <w:tr w:rsidR="0077575D" w:rsidRPr="0074352D" w:rsidTr="0077575D">
        <w:trPr>
          <w:trHeight w:val="300"/>
        </w:trPr>
        <w:tc>
          <w:tcPr>
            <w:tcW w:w="0" w:type="auto"/>
            <w:tcBorders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center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BA</w:t>
            </w:r>
          </w:p>
        </w:tc>
        <w:tc>
          <w:tcPr>
            <w:tcW w:w="0" w:type="auto"/>
            <w:tcBorders>
              <w:left w:val="single" w:sz="2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133</w:t>
            </w:r>
          </w:p>
        </w:tc>
        <w:tc>
          <w:tcPr>
            <w:tcW w:w="0" w:type="auto"/>
            <w:tcBorders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95,77</w:t>
            </w:r>
          </w:p>
        </w:tc>
        <w:tc>
          <w:tcPr>
            <w:tcW w:w="1093" w:type="dxa"/>
            <w:tcBorders>
              <w:left w:val="single" w:sz="2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496</w:t>
            </w:r>
          </w:p>
        </w:tc>
        <w:tc>
          <w:tcPr>
            <w:tcW w:w="0" w:type="auto"/>
            <w:tcBorders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216,36</w:t>
            </w:r>
          </w:p>
        </w:tc>
        <w:tc>
          <w:tcPr>
            <w:tcW w:w="0" w:type="auto"/>
            <w:tcBorders>
              <w:left w:val="single" w:sz="2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591</w:t>
            </w:r>
          </w:p>
        </w:tc>
        <w:tc>
          <w:tcPr>
            <w:tcW w:w="0" w:type="auto"/>
            <w:tcBorders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232,23</w:t>
            </w:r>
          </w:p>
        </w:tc>
        <w:tc>
          <w:tcPr>
            <w:tcW w:w="0" w:type="auto"/>
            <w:tcBorders>
              <w:left w:val="single" w:sz="2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674</w:t>
            </w:r>
          </w:p>
        </w:tc>
        <w:tc>
          <w:tcPr>
            <w:tcW w:w="0" w:type="auto"/>
            <w:tcBorders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293,42</w:t>
            </w:r>
          </w:p>
        </w:tc>
        <w:tc>
          <w:tcPr>
            <w:tcW w:w="0" w:type="auto"/>
            <w:tcBorders>
              <w:left w:val="single" w:sz="2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310</w:t>
            </w:r>
          </w:p>
        </w:tc>
        <w:tc>
          <w:tcPr>
            <w:tcW w:w="0" w:type="auto"/>
            <w:tcBorders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121,51</w:t>
            </w:r>
          </w:p>
        </w:tc>
        <w:tc>
          <w:tcPr>
            <w:tcW w:w="0" w:type="auto"/>
            <w:tcBorders>
              <w:left w:val="single" w:sz="2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bCs/>
                <w:szCs w:val="24"/>
                <w:lang w:eastAsia="pt-BR"/>
              </w:rPr>
              <w:t>2.204,00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bCs/>
                <w:szCs w:val="24"/>
                <w:lang w:eastAsia="pt-BR"/>
              </w:rPr>
              <w:t>959,29</w:t>
            </w:r>
          </w:p>
        </w:tc>
      </w:tr>
      <w:tr w:rsidR="0077575D" w:rsidRPr="0074352D" w:rsidTr="0077575D">
        <w:trPr>
          <w:trHeight w:val="300"/>
        </w:trPr>
        <w:tc>
          <w:tcPr>
            <w:tcW w:w="0" w:type="auto"/>
            <w:tcBorders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center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CE</w:t>
            </w:r>
          </w:p>
        </w:tc>
        <w:tc>
          <w:tcPr>
            <w:tcW w:w="0" w:type="auto"/>
            <w:tcBorders>
              <w:left w:val="single" w:sz="2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1</w:t>
            </w:r>
          </w:p>
        </w:tc>
        <w:tc>
          <w:tcPr>
            <w:tcW w:w="0" w:type="auto"/>
            <w:tcBorders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0,69</w:t>
            </w:r>
          </w:p>
        </w:tc>
        <w:tc>
          <w:tcPr>
            <w:tcW w:w="1093" w:type="dxa"/>
            <w:tcBorders>
              <w:left w:val="single" w:sz="2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0</w:t>
            </w:r>
          </w:p>
        </w:tc>
        <w:tc>
          <w:tcPr>
            <w:tcW w:w="0" w:type="auto"/>
            <w:tcBorders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0,00</w:t>
            </w:r>
          </w:p>
        </w:tc>
        <w:tc>
          <w:tcPr>
            <w:tcW w:w="0" w:type="auto"/>
            <w:tcBorders>
              <w:left w:val="single" w:sz="2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1</w:t>
            </w:r>
          </w:p>
        </w:tc>
        <w:tc>
          <w:tcPr>
            <w:tcW w:w="0" w:type="auto"/>
            <w:tcBorders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0,22</w:t>
            </w:r>
          </w:p>
        </w:tc>
        <w:tc>
          <w:tcPr>
            <w:tcW w:w="0" w:type="auto"/>
            <w:tcBorders>
              <w:left w:val="single" w:sz="2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0</w:t>
            </w:r>
          </w:p>
        </w:tc>
        <w:tc>
          <w:tcPr>
            <w:tcW w:w="0" w:type="auto"/>
            <w:tcBorders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0,00</w:t>
            </w:r>
          </w:p>
        </w:tc>
        <w:tc>
          <w:tcPr>
            <w:tcW w:w="0" w:type="auto"/>
            <w:tcBorders>
              <w:left w:val="single" w:sz="2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2</w:t>
            </w:r>
          </w:p>
        </w:tc>
        <w:tc>
          <w:tcPr>
            <w:tcW w:w="0" w:type="auto"/>
            <w:tcBorders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0,05</w:t>
            </w:r>
          </w:p>
        </w:tc>
        <w:tc>
          <w:tcPr>
            <w:tcW w:w="0" w:type="auto"/>
            <w:tcBorders>
              <w:left w:val="single" w:sz="2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bCs/>
                <w:szCs w:val="24"/>
                <w:lang w:eastAsia="pt-BR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bCs/>
                <w:szCs w:val="24"/>
                <w:lang w:eastAsia="pt-BR"/>
              </w:rPr>
              <w:t>0,96</w:t>
            </w:r>
          </w:p>
        </w:tc>
      </w:tr>
      <w:tr w:rsidR="0077575D" w:rsidRPr="0074352D" w:rsidTr="0077575D">
        <w:trPr>
          <w:trHeight w:val="300"/>
        </w:trPr>
        <w:tc>
          <w:tcPr>
            <w:tcW w:w="0" w:type="auto"/>
            <w:tcBorders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center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MA</w:t>
            </w:r>
          </w:p>
        </w:tc>
        <w:tc>
          <w:tcPr>
            <w:tcW w:w="0" w:type="auto"/>
            <w:tcBorders>
              <w:left w:val="single" w:sz="2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38</w:t>
            </w:r>
          </w:p>
        </w:tc>
        <w:tc>
          <w:tcPr>
            <w:tcW w:w="0" w:type="auto"/>
            <w:tcBorders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19,64</w:t>
            </w:r>
          </w:p>
        </w:tc>
        <w:tc>
          <w:tcPr>
            <w:tcW w:w="1093" w:type="dxa"/>
            <w:tcBorders>
              <w:left w:val="single" w:sz="2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190</w:t>
            </w:r>
          </w:p>
        </w:tc>
        <w:tc>
          <w:tcPr>
            <w:tcW w:w="0" w:type="auto"/>
            <w:tcBorders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36,97</w:t>
            </w:r>
          </w:p>
        </w:tc>
        <w:tc>
          <w:tcPr>
            <w:tcW w:w="0" w:type="auto"/>
            <w:tcBorders>
              <w:left w:val="single" w:sz="2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316</w:t>
            </w:r>
          </w:p>
        </w:tc>
        <w:tc>
          <w:tcPr>
            <w:tcW w:w="0" w:type="auto"/>
            <w:tcBorders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67,39</w:t>
            </w:r>
          </w:p>
        </w:tc>
        <w:tc>
          <w:tcPr>
            <w:tcW w:w="0" w:type="auto"/>
            <w:tcBorders>
              <w:left w:val="single" w:sz="2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676</w:t>
            </w:r>
          </w:p>
        </w:tc>
        <w:tc>
          <w:tcPr>
            <w:tcW w:w="0" w:type="auto"/>
            <w:tcBorders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114,55</w:t>
            </w:r>
          </w:p>
        </w:tc>
        <w:tc>
          <w:tcPr>
            <w:tcW w:w="0" w:type="auto"/>
            <w:tcBorders>
              <w:left w:val="single" w:sz="2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200</w:t>
            </w:r>
          </w:p>
        </w:tc>
        <w:tc>
          <w:tcPr>
            <w:tcW w:w="0" w:type="auto"/>
            <w:tcBorders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58,44</w:t>
            </w:r>
          </w:p>
        </w:tc>
        <w:tc>
          <w:tcPr>
            <w:tcW w:w="0" w:type="auto"/>
            <w:tcBorders>
              <w:left w:val="single" w:sz="2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bCs/>
                <w:szCs w:val="24"/>
                <w:lang w:eastAsia="pt-BR"/>
              </w:rPr>
              <w:t>1.322,00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bCs/>
                <w:szCs w:val="24"/>
                <w:lang w:eastAsia="pt-BR"/>
              </w:rPr>
              <w:t>296,98</w:t>
            </w:r>
          </w:p>
        </w:tc>
      </w:tr>
      <w:tr w:rsidR="0077575D" w:rsidRPr="0074352D" w:rsidTr="0077575D">
        <w:trPr>
          <w:trHeight w:val="300"/>
        </w:trPr>
        <w:tc>
          <w:tcPr>
            <w:tcW w:w="0" w:type="auto"/>
            <w:tcBorders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center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PB</w:t>
            </w:r>
          </w:p>
        </w:tc>
        <w:tc>
          <w:tcPr>
            <w:tcW w:w="0" w:type="auto"/>
            <w:tcBorders>
              <w:left w:val="single" w:sz="2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0</w:t>
            </w:r>
          </w:p>
        </w:tc>
        <w:tc>
          <w:tcPr>
            <w:tcW w:w="0" w:type="auto"/>
            <w:tcBorders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0,00</w:t>
            </w:r>
          </w:p>
        </w:tc>
        <w:tc>
          <w:tcPr>
            <w:tcW w:w="1093" w:type="dxa"/>
            <w:tcBorders>
              <w:left w:val="single" w:sz="2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0</w:t>
            </w:r>
          </w:p>
        </w:tc>
        <w:tc>
          <w:tcPr>
            <w:tcW w:w="0" w:type="auto"/>
            <w:tcBorders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0,00</w:t>
            </w:r>
          </w:p>
        </w:tc>
        <w:tc>
          <w:tcPr>
            <w:tcW w:w="0" w:type="auto"/>
            <w:tcBorders>
              <w:left w:val="single" w:sz="2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0</w:t>
            </w:r>
          </w:p>
        </w:tc>
        <w:tc>
          <w:tcPr>
            <w:tcW w:w="0" w:type="auto"/>
            <w:tcBorders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0,00</w:t>
            </w:r>
          </w:p>
        </w:tc>
        <w:tc>
          <w:tcPr>
            <w:tcW w:w="0" w:type="auto"/>
            <w:tcBorders>
              <w:left w:val="single" w:sz="2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0</w:t>
            </w:r>
          </w:p>
        </w:tc>
        <w:tc>
          <w:tcPr>
            <w:tcW w:w="0" w:type="auto"/>
            <w:tcBorders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0,00</w:t>
            </w:r>
          </w:p>
        </w:tc>
        <w:tc>
          <w:tcPr>
            <w:tcW w:w="0" w:type="auto"/>
            <w:tcBorders>
              <w:left w:val="single" w:sz="2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0</w:t>
            </w:r>
          </w:p>
        </w:tc>
        <w:tc>
          <w:tcPr>
            <w:tcW w:w="0" w:type="auto"/>
            <w:tcBorders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0,00</w:t>
            </w:r>
          </w:p>
        </w:tc>
        <w:tc>
          <w:tcPr>
            <w:tcW w:w="0" w:type="auto"/>
            <w:tcBorders>
              <w:left w:val="single" w:sz="2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bCs/>
                <w:szCs w:val="24"/>
                <w:lang w:eastAsia="pt-BR"/>
              </w:rPr>
              <w:t>21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bCs/>
                <w:szCs w:val="24"/>
                <w:lang w:eastAsia="pt-BR"/>
              </w:rPr>
              <w:t>0,00</w:t>
            </w:r>
          </w:p>
        </w:tc>
      </w:tr>
      <w:tr w:rsidR="0077575D" w:rsidRPr="0074352D" w:rsidTr="0077575D">
        <w:trPr>
          <w:trHeight w:val="300"/>
        </w:trPr>
        <w:tc>
          <w:tcPr>
            <w:tcW w:w="0" w:type="auto"/>
            <w:tcBorders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center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PE</w:t>
            </w:r>
          </w:p>
        </w:tc>
        <w:tc>
          <w:tcPr>
            <w:tcW w:w="0" w:type="auto"/>
            <w:tcBorders>
              <w:left w:val="single" w:sz="2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1</w:t>
            </w:r>
          </w:p>
        </w:tc>
        <w:tc>
          <w:tcPr>
            <w:tcW w:w="0" w:type="auto"/>
            <w:tcBorders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0,06</w:t>
            </w:r>
          </w:p>
        </w:tc>
        <w:tc>
          <w:tcPr>
            <w:tcW w:w="1093" w:type="dxa"/>
            <w:tcBorders>
              <w:left w:val="single" w:sz="2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7</w:t>
            </w:r>
          </w:p>
        </w:tc>
        <w:tc>
          <w:tcPr>
            <w:tcW w:w="0" w:type="auto"/>
            <w:tcBorders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1,96</w:t>
            </w:r>
          </w:p>
        </w:tc>
        <w:tc>
          <w:tcPr>
            <w:tcW w:w="0" w:type="auto"/>
            <w:tcBorders>
              <w:left w:val="single" w:sz="2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19</w:t>
            </w:r>
          </w:p>
        </w:tc>
        <w:tc>
          <w:tcPr>
            <w:tcW w:w="0" w:type="auto"/>
            <w:tcBorders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1,98</w:t>
            </w:r>
          </w:p>
        </w:tc>
        <w:tc>
          <w:tcPr>
            <w:tcW w:w="0" w:type="auto"/>
            <w:tcBorders>
              <w:left w:val="single" w:sz="2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54</w:t>
            </w:r>
          </w:p>
        </w:tc>
        <w:tc>
          <w:tcPr>
            <w:tcW w:w="0" w:type="auto"/>
            <w:tcBorders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5,89</w:t>
            </w:r>
          </w:p>
        </w:tc>
        <w:tc>
          <w:tcPr>
            <w:tcW w:w="0" w:type="auto"/>
            <w:tcBorders>
              <w:left w:val="single" w:sz="2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24</w:t>
            </w:r>
          </w:p>
        </w:tc>
        <w:tc>
          <w:tcPr>
            <w:tcW w:w="0" w:type="auto"/>
            <w:tcBorders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4,06</w:t>
            </w:r>
          </w:p>
        </w:tc>
        <w:tc>
          <w:tcPr>
            <w:tcW w:w="0" w:type="auto"/>
            <w:tcBorders>
              <w:left w:val="single" w:sz="2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bCs/>
                <w:szCs w:val="24"/>
                <w:lang w:eastAsia="pt-BR"/>
              </w:rPr>
              <w:t>104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bCs/>
                <w:szCs w:val="24"/>
                <w:lang w:eastAsia="pt-BR"/>
              </w:rPr>
              <w:t>13,96</w:t>
            </w:r>
          </w:p>
        </w:tc>
      </w:tr>
      <w:tr w:rsidR="0077575D" w:rsidRPr="0074352D" w:rsidTr="0077575D">
        <w:trPr>
          <w:trHeight w:val="300"/>
        </w:trPr>
        <w:tc>
          <w:tcPr>
            <w:tcW w:w="0" w:type="auto"/>
            <w:tcBorders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center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PI</w:t>
            </w:r>
          </w:p>
        </w:tc>
        <w:tc>
          <w:tcPr>
            <w:tcW w:w="0" w:type="auto"/>
            <w:tcBorders>
              <w:left w:val="single" w:sz="2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30</w:t>
            </w:r>
          </w:p>
        </w:tc>
        <w:tc>
          <w:tcPr>
            <w:tcW w:w="0" w:type="auto"/>
            <w:tcBorders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23,56</w:t>
            </w:r>
          </w:p>
        </w:tc>
        <w:tc>
          <w:tcPr>
            <w:tcW w:w="1093" w:type="dxa"/>
            <w:tcBorders>
              <w:left w:val="single" w:sz="2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43</w:t>
            </w:r>
          </w:p>
        </w:tc>
        <w:tc>
          <w:tcPr>
            <w:tcW w:w="0" w:type="auto"/>
            <w:tcBorders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32,35</w:t>
            </w:r>
          </w:p>
        </w:tc>
        <w:tc>
          <w:tcPr>
            <w:tcW w:w="0" w:type="auto"/>
            <w:tcBorders>
              <w:left w:val="single" w:sz="2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58</w:t>
            </w:r>
          </w:p>
        </w:tc>
        <w:tc>
          <w:tcPr>
            <w:tcW w:w="0" w:type="auto"/>
            <w:tcBorders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24,15</w:t>
            </w:r>
          </w:p>
        </w:tc>
        <w:tc>
          <w:tcPr>
            <w:tcW w:w="0" w:type="auto"/>
            <w:tcBorders>
              <w:left w:val="single" w:sz="2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66</w:t>
            </w:r>
          </w:p>
        </w:tc>
        <w:tc>
          <w:tcPr>
            <w:tcW w:w="0" w:type="auto"/>
            <w:tcBorders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40,90</w:t>
            </w:r>
          </w:p>
        </w:tc>
        <w:tc>
          <w:tcPr>
            <w:tcW w:w="0" w:type="auto"/>
            <w:tcBorders>
              <w:left w:val="single" w:sz="2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45</w:t>
            </w:r>
          </w:p>
        </w:tc>
        <w:tc>
          <w:tcPr>
            <w:tcW w:w="0" w:type="auto"/>
            <w:tcBorders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37,57</w:t>
            </w:r>
          </w:p>
        </w:tc>
        <w:tc>
          <w:tcPr>
            <w:tcW w:w="0" w:type="auto"/>
            <w:tcBorders>
              <w:left w:val="single" w:sz="2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bCs/>
                <w:szCs w:val="24"/>
                <w:lang w:eastAsia="pt-BR"/>
              </w:rPr>
              <w:t>197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bCs/>
                <w:szCs w:val="24"/>
                <w:lang w:eastAsia="pt-BR"/>
              </w:rPr>
              <w:t>158,53</w:t>
            </w:r>
          </w:p>
        </w:tc>
      </w:tr>
      <w:tr w:rsidR="0077575D" w:rsidRPr="0074352D" w:rsidTr="0077575D">
        <w:trPr>
          <w:trHeight w:val="300"/>
        </w:trPr>
        <w:tc>
          <w:tcPr>
            <w:tcW w:w="0" w:type="auto"/>
            <w:tcBorders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center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RN</w:t>
            </w:r>
          </w:p>
        </w:tc>
        <w:tc>
          <w:tcPr>
            <w:tcW w:w="0" w:type="auto"/>
            <w:tcBorders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0</w:t>
            </w:r>
          </w:p>
        </w:tc>
        <w:tc>
          <w:tcPr>
            <w:tcW w:w="0" w:type="auto"/>
            <w:tcBorders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0,00</w:t>
            </w:r>
          </w:p>
        </w:tc>
        <w:tc>
          <w:tcPr>
            <w:tcW w:w="1093" w:type="dxa"/>
            <w:tcBorders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0</w:t>
            </w:r>
          </w:p>
        </w:tc>
        <w:tc>
          <w:tcPr>
            <w:tcW w:w="0" w:type="auto"/>
            <w:tcBorders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0,00</w:t>
            </w:r>
          </w:p>
        </w:tc>
        <w:tc>
          <w:tcPr>
            <w:tcW w:w="0" w:type="auto"/>
            <w:tcBorders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1</w:t>
            </w:r>
          </w:p>
        </w:tc>
        <w:tc>
          <w:tcPr>
            <w:tcW w:w="0" w:type="auto"/>
            <w:tcBorders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1,17</w:t>
            </w:r>
          </w:p>
        </w:tc>
        <w:tc>
          <w:tcPr>
            <w:tcW w:w="0" w:type="auto"/>
            <w:tcBorders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0</w:t>
            </w:r>
          </w:p>
        </w:tc>
        <w:tc>
          <w:tcPr>
            <w:tcW w:w="0" w:type="auto"/>
            <w:tcBorders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0,00</w:t>
            </w:r>
          </w:p>
        </w:tc>
        <w:tc>
          <w:tcPr>
            <w:tcW w:w="0" w:type="auto"/>
            <w:tcBorders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4</w:t>
            </w:r>
          </w:p>
        </w:tc>
        <w:tc>
          <w:tcPr>
            <w:tcW w:w="0" w:type="auto"/>
            <w:tcBorders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1,51</w:t>
            </w:r>
          </w:p>
        </w:tc>
        <w:tc>
          <w:tcPr>
            <w:tcW w:w="0" w:type="auto"/>
            <w:tcBorders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bCs/>
                <w:szCs w:val="24"/>
                <w:lang w:eastAsia="pt-BR"/>
              </w:rPr>
              <w:t>1</w:t>
            </w:r>
          </w:p>
        </w:tc>
        <w:tc>
          <w:tcPr>
            <w:tcW w:w="0" w:type="auto"/>
            <w:tcBorders>
              <w:bottom w:val="single" w:sz="2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bCs/>
                <w:szCs w:val="24"/>
                <w:lang w:eastAsia="pt-BR"/>
              </w:rPr>
              <w:t>2,68</w:t>
            </w:r>
          </w:p>
        </w:tc>
      </w:tr>
      <w:tr w:rsidR="0077575D" w:rsidRPr="0074352D" w:rsidTr="0077575D">
        <w:trPr>
          <w:trHeight w:val="993"/>
        </w:trPr>
        <w:tc>
          <w:tcPr>
            <w:tcW w:w="0" w:type="auto"/>
            <w:tcBorders>
              <w:top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center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SE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0,00</w:t>
            </w:r>
          </w:p>
        </w:tc>
        <w:tc>
          <w:tcPr>
            <w:tcW w:w="1093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19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0,76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0,07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0,04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0,00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bCs/>
                <w:szCs w:val="24"/>
                <w:lang w:eastAsia="pt-BR"/>
              </w:rPr>
              <w:t>23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bCs/>
                <w:szCs w:val="24"/>
                <w:lang w:eastAsia="pt-BR"/>
              </w:rPr>
              <w:t>0,87</w:t>
            </w:r>
          </w:p>
        </w:tc>
      </w:tr>
      <w:tr w:rsidR="0077575D" w:rsidRPr="0074352D" w:rsidTr="0077575D"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trHeight w:val="273"/>
        </w:trPr>
        <w:tc>
          <w:tcPr>
            <w:tcW w:w="0" w:type="auto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75D" w:rsidRPr="0074352D" w:rsidRDefault="0077575D" w:rsidP="00C95961">
            <w:pPr>
              <w:spacing w:line="360" w:lineRule="auto"/>
              <w:jc w:val="center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Centro-Oeste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1.135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699,67</w:t>
            </w:r>
          </w:p>
        </w:tc>
        <w:tc>
          <w:tcPr>
            <w:tcW w:w="1093" w:type="dxa"/>
            <w:tcBorders>
              <w:top w:val="single" w:sz="12" w:space="0" w:color="auto"/>
              <w:left w:val="nil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2.502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1.331,14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2.930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1.333,26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3.927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1.459,44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1.916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777,88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77575D" w:rsidRPr="0074352D" w:rsidRDefault="0077575D" w:rsidP="00C95961">
            <w:pPr>
              <w:spacing w:line="360" w:lineRule="auto"/>
              <w:ind w:right="-88"/>
              <w:jc w:val="center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11.629,00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>
              <w:rPr>
                <w:rFonts w:ascii="Arial" w:hAnsi="Arial" w:cs="Arial"/>
                <w:szCs w:val="24"/>
                <w:lang w:eastAsia="pt-BR"/>
              </w:rPr>
              <w:t xml:space="preserve"> </w:t>
            </w:r>
            <w:r w:rsidRPr="0074352D">
              <w:rPr>
                <w:rFonts w:ascii="Arial" w:hAnsi="Arial" w:cs="Arial"/>
                <w:szCs w:val="24"/>
                <w:lang w:eastAsia="pt-BR"/>
              </w:rPr>
              <w:t>5.601,40</w:t>
            </w:r>
          </w:p>
        </w:tc>
      </w:tr>
      <w:tr w:rsidR="0077575D" w:rsidRPr="0074352D" w:rsidTr="0077575D"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trHeight w:val="300"/>
        </w:trPr>
        <w:tc>
          <w:tcPr>
            <w:tcW w:w="0" w:type="auto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75D" w:rsidRPr="0074352D" w:rsidRDefault="0077575D" w:rsidP="00C95961">
            <w:pPr>
              <w:spacing w:line="360" w:lineRule="auto"/>
              <w:jc w:val="center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DF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0,00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1,42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0,43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1,04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1,20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77575D" w:rsidRPr="0074352D" w:rsidRDefault="0077575D" w:rsidP="00C95961">
            <w:pPr>
              <w:spacing w:line="360" w:lineRule="auto"/>
              <w:jc w:val="center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bCs/>
                <w:szCs w:val="24"/>
                <w:lang w:eastAsia="pt-BR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bCs/>
                <w:szCs w:val="24"/>
                <w:lang w:eastAsia="pt-BR"/>
              </w:rPr>
              <w:t>4,09</w:t>
            </w:r>
          </w:p>
        </w:tc>
      </w:tr>
      <w:tr w:rsidR="0077575D" w:rsidRPr="0074352D" w:rsidTr="0077575D"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trHeight w:val="300"/>
        </w:trPr>
        <w:tc>
          <w:tcPr>
            <w:tcW w:w="0" w:type="auto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75D" w:rsidRPr="0074352D" w:rsidRDefault="0077575D" w:rsidP="00C95961">
            <w:pPr>
              <w:spacing w:line="360" w:lineRule="auto"/>
              <w:jc w:val="center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GO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486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234,19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1.066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392,97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1.376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510,47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2.085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606,08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1.033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366,24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bCs/>
                <w:szCs w:val="24"/>
                <w:lang w:eastAsia="pt-BR"/>
              </w:rPr>
              <w:t>5.499,00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bCs/>
                <w:szCs w:val="24"/>
                <w:lang w:eastAsia="pt-BR"/>
              </w:rPr>
              <w:t>2.109,95</w:t>
            </w:r>
          </w:p>
        </w:tc>
      </w:tr>
      <w:tr w:rsidR="0077575D" w:rsidRPr="0074352D" w:rsidTr="0077575D"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trHeight w:val="300"/>
        </w:trPr>
        <w:tc>
          <w:tcPr>
            <w:tcW w:w="0" w:type="auto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75D" w:rsidRPr="0074352D" w:rsidRDefault="0077575D" w:rsidP="00C95961">
            <w:pPr>
              <w:spacing w:line="360" w:lineRule="auto"/>
              <w:jc w:val="center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MT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405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250,06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757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517,26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864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491,31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983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421,40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403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248,08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bCs/>
                <w:szCs w:val="24"/>
                <w:lang w:eastAsia="pt-BR"/>
              </w:rPr>
              <w:t>3.414,00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bCs/>
                <w:szCs w:val="24"/>
                <w:lang w:eastAsia="pt-BR"/>
              </w:rPr>
              <w:t>1.928,10</w:t>
            </w:r>
          </w:p>
        </w:tc>
      </w:tr>
      <w:tr w:rsidR="0077575D" w:rsidRPr="0074352D" w:rsidTr="0077575D"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trHeight w:val="300"/>
        </w:trPr>
        <w:tc>
          <w:tcPr>
            <w:tcW w:w="0" w:type="auto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75D" w:rsidRPr="0074352D" w:rsidRDefault="0077575D" w:rsidP="00C95961">
            <w:pPr>
              <w:spacing w:line="360" w:lineRule="auto"/>
              <w:jc w:val="center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MS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215,42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672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419,49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687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331,05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856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430,93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479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162,36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bCs/>
                <w:szCs w:val="24"/>
                <w:lang w:eastAsia="pt-BR"/>
              </w:rPr>
              <w:t>2.703,00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bCs/>
                <w:szCs w:val="24"/>
                <w:lang w:eastAsia="pt-BR"/>
              </w:rPr>
              <w:t>1.559,25</w:t>
            </w:r>
          </w:p>
        </w:tc>
      </w:tr>
      <w:tr w:rsidR="0077575D" w:rsidRPr="0074352D" w:rsidTr="0077575D"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trHeight w:val="300"/>
        </w:trPr>
        <w:tc>
          <w:tcPr>
            <w:tcW w:w="0" w:type="auto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75D" w:rsidRPr="0074352D" w:rsidRDefault="0077575D" w:rsidP="00C95961">
            <w:pPr>
              <w:spacing w:line="360" w:lineRule="auto"/>
              <w:jc w:val="center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lastRenderedPageBreak/>
              <w:t>Sudeste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1.779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721,23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4.199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1.410,09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4.579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1.254,22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5.490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1.393,65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1.893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487,26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17.826,00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5.266,45</w:t>
            </w:r>
          </w:p>
        </w:tc>
      </w:tr>
      <w:tr w:rsidR="0077575D" w:rsidRPr="0074352D" w:rsidTr="0077575D"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trHeight w:val="300"/>
        </w:trPr>
        <w:tc>
          <w:tcPr>
            <w:tcW w:w="0" w:type="auto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75D" w:rsidRPr="0074352D" w:rsidRDefault="0077575D" w:rsidP="00C95961">
            <w:pPr>
              <w:spacing w:line="360" w:lineRule="auto"/>
              <w:jc w:val="center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108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389,52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158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752,91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245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661,41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225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742,80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273,91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bCs/>
                <w:szCs w:val="24"/>
                <w:lang w:eastAsia="pt-BR"/>
              </w:rPr>
              <w:t>844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bCs/>
                <w:szCs w:val="24"/>
                <w:lang w:eastAsia="pt-BR"/>
              </w:rPr>
              <w:t>2.820,54</w:t>
            </w:r>
          </w:p>
        </w:tc>
      </w:tr>
      <w:tr w:rsidR="0077575D" w:rsidRPr="0074352D" w:rsidTr="0077575D"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trHeight w:val="300"/>
        </w:trPr>
        <w:tc>
          <w:tcPr>
            <w:tcW w:w="0" w:type="auto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75D" w:rsidRPr="0074352D" w:rsidRDefault="0077575D" w:rsidP="00C95961">
            <w:pPr>
              <w:spacing w:line="360" w:lineRule="auto"/>
              <w:jc w:val="center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978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45,84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2.300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39,26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2.365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52,82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2.840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44,38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1.035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14,19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bCs/>
                <w:szCs w:val="24"/>
                <w:lang w:eastAsia="pt-BR"/>
              </w:rPr>
              <w:t>9.461,00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bCs/>
                <w:szCs w:val="24"/>
                <w:lang w:eastAsia="pt-BR"/>
              </w:rPr>
              <w:t>196,50</w:t>
            </w:r>
          </w:p>
        </w:tc>
      </w:tr>
      <w:tr w:rsidR="0077575D" w:rsidRPr="0074352D" w:rsidTr="0077575D"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trHeight w:val="300"/>
        </w:trPr>
        <w:tc>
          <w:tcPr>
            <w:tcW w:w="0" w:type="auto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75D" w:rsidRPr="0074352D" w:rsidRDefault="0077575D" w:rsidP="00C95961">
            <w:pPr>
              <w:spacing w:line="360" w:lineRule="auto"/>
              <w:jc w:val="center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RJ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3,08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19,91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108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14,75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9,53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4,70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bCs/>
                <w:szCs w:val="24"/>
                <w:lang w:eastAsia="pt-BR"/>
              </w:rPr>
              <w:t>307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bCs/>
                <w:szCs w:val="24"/>
                <w:lang w:eastAsia="pt-BR"/>
              </w:rPr>
              <w:t>51,96</w:t>
            </w:r>
          </w:p>
        </w:tc>
      </w:tr>
      <w:tr w:rsidR="0077575D" w:rsidRPr="0074352D" w:rsidTr="0077575D"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trHeight w:val="300"/>
        </w:trPr>
        <w:tc>
          <w:tcPr>
            <w:tcW w:w="0" w:type="auto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75D" w:rsidRPr="0074352D" w:rsidRDefault="0077575D" w:rsidP="00C95961">
            <w:pPr>
              <w:spacing w:line="360" w:lineRule="auto"/>
              <w:jc w:val="center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SP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685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282,79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1.645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598,01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1.861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525,23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2.338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596,94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736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194,46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bCs/>
                <w:szCs w:val="24"/>
                <w:lang w:eastAsia="pt-BR"/>
              </w:rPr>
              <w:t>7.214,00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bCs/>
                <w:szCs w:val="24"/>
                <w:lang w:eastAsia="pt-BR"/>
              </w:rPr>
              <w:t>2.197,44</w:t>
            </w:r>
          </w:p>
        </w:tc>
      </w:tr>
      <w:tr w:rsidR="0077575D" w:rsidRPr="0074352D" w:rsidTr="0077575D"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trHeight w:val="300"/>
        </w:trPr>
        <w:tc>
          <w:tcPr>
            <w:tcW w:w="0" w:type="auto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75D" w:rsidRPr="0074352D" w:rsidRDefault="0077575D" w:rsidP="00C95961">
            <w:pPr>
              <w:spacing w:line="360" w:lineRule="auto"/>
              <w:jc w:val="center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Sul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1.392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493,73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2.690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634,13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1.950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368,81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2.528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493,20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737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206,89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9.952,00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2.196,76</w:t>
            </w:r>
          </w:p>
        </w:tc>
      </w:tr>
      <w:tr w:rsidR="0077575D" w:rsidRPr="0074352D" w:rsidTr="0077575D"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trHeight w:val="300"/>
        </w:trPr>
        <w:tc>
          <w:tcPr>
            <w:tcW w:w="0" w:type="auto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75D" w:rsidRPr="0074352D" w:rsidRDefault="0077575D" w:rsidP="00C95961">
            <w:pPr>
              <w:spacing w:line="360" w:lineRule="auto"/>
              <w:jc w:val="center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PR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622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199,63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1.211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278,88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797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168,37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943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197,65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311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71,19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bCs/>
                <w:szCs w:val="24"/>
                <w:lang w:eastAsia="pt-BR"/>
              </w:rPr>
              <w:t>4.195,00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bCs/>
                <w:szCs w:val="24"/>
                <w:lang w:eastAsia="pt-BR"/>
              </w:rPr>
              <w:t>915,71</w:t>
            </w:r>
          </w:p>
        </w:tc>
      </w:tr>
      <w:tr w:rsidR="0077575D" w:rsidRPr="0074352D" w:rsidTr="0077575D"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trHeight w:val="300"/>
        </w:trPr>
        <w:tc>
          <w:tcPr>
            <w:tcW w:w="0" w:type="auto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75D" w:rsidRPr="0074352D" w:rsidRDefault="0077575D" w:rsidP="00C95961">
            <w:pPr>
              <w:spacing w:line="360" w:lineRule="auto"/>
              <w:jc w:val="center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577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236,52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1.005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298,88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825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165,27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1.312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250,21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351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117,03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bCs/>
                <w:szCs w:val="24"/>
                <w:lang w:eastAsia="pt-BR"/>
              </w:rPr>
              <w:t>4.296,00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bCs/>
                <w:szCs w:val="24"/>
                <w:lang w:eastAsia="pt-BR"/>
              </w:rPr>
              <w:t>1.067,92</w:t>
            </w:r>
          </w:p>
        </w:tc>
      </w:tr>
      <w:tr w:rsidR="0077575D" w:rsidRPr="0074352D" w:rsidTr="0077575D"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trHeight w:val="300"/>
        </w:trPr>
        <w:tc>
          <w:tcPr>
            <w:tcW w:w="0" w:type="auto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75D" w:rsidRPr="0074352D" w:rsidRDefault="0077575D" w:rsidP="00C95961">
            <w:pPr>
              <w:spacing w:line="360" w:lineRule="auto"/>
              <w:jc w:val="center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SC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193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57,58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474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56,37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328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35,18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273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45,34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18,67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bCs/>
                <w:szCs w:val="24"/>
                <w:lang w:eastAsia="pt-BR"/>
              </w:rPr>
              <w:t>1.461,00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bCs/>
                <w:szCs w:val="24"/>
                <w:lang w:eastAsia="pt-BR"/>
              </w:rPr>
              <w:t>213,13</w:t>
            </w:r>
          </w:p>
        </w:tc>
      </w:tr>
      <w:tr w:rsidR="0077575D" w:rsidRPr="0074352D" w:rsidTr="0077575D"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trHeight w:val="300"/>
        </w:trPr>
        <w:tc>
          <w:tcPr>
            <w:tcW w:w="0" w:type="auto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75D" w:rsidRPr="0074352D" w:rsidRDefault="0077575D" w:rsidP="00C95961">
            <w:pPr>
              <w:spacing w:line="360" w:lineRule="auto"/>
              <w:jc w:val="center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Total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4.808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2.238,54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11.369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3.995,09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12.103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3.663,18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15.002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4.208,00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6.353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2.047,57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77575D" w:rsidRPr="0074352D" w:rsidRDefault="0077575D" w:rsidP="00C95961">
            <w:pPr>
              <w:spacing w:line="360" w:lineRule="auto"/>
              <w:ind w:right="191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48.090,00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77575D" w:rsidRPr="0074352D" w:rsidRDefault="0077575D" w:rsidP="00C95961">
            <w:pPr>
              <w:spacing w:line="360" w:lineRule="auto"/>
              <w:ind w:right="-105"/>
              <w:jc w:val="both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15.659,66</w:t>
            </w:r>
          </w:p>
        </w:tc>
      </w:tr>
      <w:tr w:rsidR="0077575D" w:rsidRPr="0074352D" w:rsidTr="0077575D"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trHeight w:val="300"/>
        </w:trPr>
        <w:tc>
          <w:tcPr>
            <w:tcW w:w="0" w:type="auto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75D" w:rsidRPr="0074352D" w:rsidRDefault="0077575D" w:rsidP="00C95961">
            <w:pPr>
              <w:spacing w:line="360" w:lineRule="auto"/>
              <w:jc w:val="center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Média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bCs/>
                <w:szCs w:val="24"/>
                <w:lang w:eastAsia="pt-BR"/>
              </w:rPr>
              <w:t>178,07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108,18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bCs/>
                <w:szCs w:val="24"/>
                <w:lang w:eastAsia="pt-BR"/>
              </w:rPr>
              <w:t>421,07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193,85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bCs/>
                <w:szCs w:val="24"/>
                <w:lang w:eastAsia="pt-BR"/>
              </w:rPr>
              <w:t>448,26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184,49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bCs/>
                <w:szCs w:val="24"/>
                <w:lang w:eastAsia="pt-BR"/>
              </w:rPr>
              <w:t>555,63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216,88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bCs/>
                <w:szCs w:val="24"/>
                <w:lang w:eastAsia="pt-BR"/>
              </w:rPr>
              <w:t>178,07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110,65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77575D" w:rsidRPr="0074352D" w:rsidRDefault="0077575D" w:rsidP="00C95961">
            <w:pPr>
              <w:spacing w:line="360" w:lineRule="auto"/>
              <w:ind w:right="191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bCs/>
                <w:szCs w:val="24"/>
                <w:lang w:eastAsia="pt-BR"/>
              </w:rPr>
              <w:t>1.802,04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bCs/>
                <w:szCs w:val="24"/>
                <w:lang w:eastAsia="pt-BR"/>
              </w:rPr>
              <w:t>580,13</w:t>
            </w:r>
          </w:p>
        </w:tc>
      </w:tr>
      <w:tr w:rsidR="0077575D" w:rsidRPr="0074352D" w:rsidTr="0077575D"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trHeight w:val="300"/>
        </w:trPr>
        <w:tc>
          <w:tcPr>
            <w:tcW w:w="0" w:type="auto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75D" w:rsidRPr="0074352D" w:rsidRDefault="0077575D" w:rsidP="00C95961">
            <w:pPr>
              <w:spacing w:line="360" w:lineRule="auto"/>
              <w:jc w:val="center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D</w:t>
            </w:r>
            <w:r>
              <w:rPr>
                <w:rFonts w:ascii="Arial" w:hAnsi="Arial" w:cs="Arial"/>
                <w:szCs w:val="24"/>
                <w:lang w:eastAsia="pt-BR"/>
              </w:rPr>
              <w:t xml:space="preserve">esvio </w:t>
            </w:r>
            <w:r w:rsidRPr="0074352D">
              <w:rPr>
                <w:rFonts w:ascii="Arial" w:hAnsi="Arial" w:cs="Arial"/>
                <w:szCs w:val="24"/>
                <w:lang w:eastAsia="pt-BR"/>
              </w:rPr>
              <w:t>P</w:t>
            </w:r>
            <w:r>
              <w:rPr>
                <w:rFonts w:ascii="Arial" w:hAnsi="Arial" w:cs="Arial"/>
                <w:szCs w:val="24"/>
                <w:lang w:eastAsia="pt-BR"/>
              </w:rPr>
              <w:t>adrão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bCs/>
                <w:szCs w:val="24"/>
                <w:lang w:eastAsia="pt-BR"/>
              </w:rPr>
              <w:t>267,15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161,36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bCs/>
                <w:szCs w:val="24"/>
                <w:lang w:eastAsia="pt-BR"/>
              </w:rPr>
              <w:t>586,43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305,84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bCs/>
                <w:szCs w:val="24"/>
                <w:lang w:eastAsia="pt-BR"/>
              </w:rPr>
              <w:t>609,75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298,86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bCs/>
                <w:szCs w:val="24"/>
                <w:lang w:eastAsia="pt-BR"/>
              </w:rPr>
              <w:t>781,71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335,58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bCs/>
                <w:szCs w:val="24"/>
                <w:lang w:eastAsia="pt-BR"/>
              </w:rPr>
              <w:t>267,15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171,42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77575D" w:rsidRPr="0074352D" w:rsidRDefault="0077575D" w:rsidP="00C95961">
            <w:pPr>
              <w:spacing w:line="360" w:lineRule="auto"/>
              <w:ind w:right="191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bCs/>
                <w:szCs w:val="24"/>
                <w:lang w:eastAsia="pt-BR"/>
              </w:rPr>
              <w:t>2.476,42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bCs/>
                <w:szCs w:val="24"/>
                <w:lang w:eastAsia="pt-BR"/>
              </w:rPr>
              <w:t>807,20</w:t>
            </w:r>
          </w:p>
        </w:tc>
      </w:tr>
      <w:tr w:rsidR="0077575D" w:rsidRPr="0074352D" w:rsidTr="0077575D"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trHeight w:val="300"/>
        </w:trPr>
        <w:tc>
          <w:tcPr>
            <w:tcW w:w="0" w:type="auto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75D" w:rsidRPr="0074352D" w:rsidRDefault="0077575D" w:rsidP="00C95961">
            <w:pPr>
              <w:spacing w:line="360" w:lineRule="auto"/>
              <w:jc w:val="center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M</w:t>
            </w:r>
            <w:r>
              <w:rPr>
                <w:rFonts w:ascii="Arial" w:hAnsi="Arial" w:cs="Arial"/>
                <w:szCs w:val="24"/>
                <w:lang w:eastAsia="pt-BR"/>
              </w:rPr>
              <w:t>í</w:t>
            </w:r>
            <w:r w:rsidRPr="0074352D">
              <w:rPr>
                <w:rFonts w:ascii="Arial" w:hAnsi="Arial" w:cs="Arial"/>
                <w:szCs w:val="24"/>
                <w:lang w:eastAsia="pt-BR"/>
              </w:rPr>
              <w:t>n</w:t>
            </w:r>
            <w:r>
              <w:rPr>
                <w:rFonts w:ascii="Arial" w:hAnsi="Arial" w:cs="Arial"/>
                <w:szCs w:val="24"/>
                <w:lang w:eastAsia="pt-BR"/>
              </w:rPr>
              <w:t>imo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bCs/>
                <w:szCs w:val="24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0,00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bCs/>
                <w:szCs w:val="24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bCs/>
                <w:szCs w:val="24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bCs/>
                <w:szCs w:val="24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bCs/>
                <w:szCs w:val="24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77575D" w:rsidRPr="0074352D" w:rsidRDefault="0077575D" w:rsidP="00C95961">
            <w:pPr>
              <w:spacing w:line="360" w:lineRule="auto"/>
              <w:ind w:right="191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bCs/>
                <w:szCs w:val="24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bCs/>
                <w:szCs w:val="24"/>
                <w:lang w:eastAsia="pt-BR"/>
              </w:rPr>
              <w:t>0,00</w:t>
            </w:r>
          </w:p>
        </w:tc>
      </w:tr>
      <w:tr w:rsidR="0077575D" w:rsidRPr="0074352D" w:rsidTr="0077575D"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trHeight w:val="300"/>
        </w:trPr>
        <w:tc>
          <w:tcPr>
            <w:tcW w:w="0" w:type="auto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75D" w:rsidRPr="0074352D" w:rsidRDefault="0077575D" w:rsidP="00C95961">
            <w:pPr>
              <w:spacing w:line="360" w:lineRule="auto"/>
              <w:jc w:val="center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M</w:t>
            </w:r>
            <w:r>
              <w:rPr>
                <w:rFonts w:ascii="Arial" w:hAnsi="Arial" w:cs="Arial"/>
                <w:szCs w:val="24"/>
                <w:lang w:eastAsia="pt-BR"/>
              </w:rPr>
              <w:t>á</w:t>
            </w:r>
            <w:r w:rsidRPr="0074352D">
              <w:rPr>
                <w:rFonts w:ascii="Arial" w:hAnsi="Arial" w:cs="Arial"/>
                <w:szCs w:val="24"/>
                <w:lang w:eastAsia="pt-BR"/>
              </w:rPr>
              <w:t>x</w:t>
            </w:r>
            <w:r>
              <w:rPr>
                <w:rFonts w:ascii="Arial" w:hAnsi="Arial" w:cs="Arial"/>
                <w:szCs w:val="24"/>
                <w:lang w:eastAsia="pt-BR"/>
              </w:rPr>
              <w:t>imo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</w:tcBorders>
            <w:shd w:val="clear" w:color="auto" w:fill="auto"/>
            <w:vAlign w:val="bottom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bCs/>
                <w:szCs w:val="24"/>
                <w:lang w:eastAsia="pt-BR"/>
              </w:rPr>
              <w:t>978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699,67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12" w:space="0" w:color="auto"/>
            </w:tcBorders>
            <w:shd w:val="clear" w:color="auto" w:fill="auto"/>
            <w:vAlign w:val="bottom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bCs/>
                <w:szCs w:val="24"/>
                <w:lang w:eastAsia="pt-BR"/>
              </w:rPr>
              <w:t>2.300,00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1.331,14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</w:tcBorders>
            <w:shd w:val="clear" w:color="auto" w:fill="auto"/>
            <w:vAlign w:val="bottom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bCs/>
                <w:szCs w:val="24"/>
                <w:lang w:eastAsia="pt-BR"/>
              </w:rPr>
              <w:t>2.365,00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1.333,26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</w:tcBorders>
            <w:shd w:val="clear" w:color="auto" w:fill="auto"/>
            <w:vAlign w:val="bottom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bCs/>
                <w:szCs w:val="24"/>
                <w:lang w:eastAsia="pt-BR"/>
              </w:rPr>
              <w:t>2.840,00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75D" w:rsidRPr="0074352D" w:rsidRDefault="0077575D" w:rsidP="00C95961">
            <w:pPr>
              <w:spacing w:line="360" w:lineRule="auto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1.459,44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</w:tcBorders>
            <w:shd w:val="clear" w:color="auto" w:fill="auto"/>
            <w:vAlign w:val="bottom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bCs/>
                <w:szCs w:val="24"/>
                <w:lang w:eastAsia="pt-BR"/>
              </w:rPr>
              <w:t>978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777,88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</w:tcBorders>
            <w:shd w:val="clear" w:color="auto" w:fill="auto"/>
            <w:vAlign w:val="bottom"/>
            <w:hideMark/>
          </w:tcPr>
          <w:p w:rsidR="0077575D" w:rsidRPr="0074352D" w:rsidRDefault="0077575D" w:rsidP="00C95961">
            <w:pPr>
              <w:spacing w:line="360" w:lineRule="auto"/>
              <w:ind w:right="191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bCs/>
                <w:szCs w:val="24"/>
                <w:lang w:eastAsia="pt-BR"/>
              </w:rPr>
              <w:t>9.461,00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</w:tcBorders>
            <w:shd w:val="clear" w:color="auto" w:fill="auto"/>
            <w:vAlign w:val="bottom"/>
            <w:hideMark/>
          </w:tcPr>
          <w:p w:rsidR="0077575D" w:rsidRPr="0074352D" w:rsidRDefault="0077575D" w:rsidP="00C95961">
            <w:pPr>
              <w:spacing w:line="360" w:lineRule="auto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bCs/>
                <w:szCs w:val="24"/>
                <w:lang w:eastAsia="pt-BR"/>
              </w:rPr>
              <w:t>2.759,53</w:t>
            </w:r>
          </w:p>
        </w:tc>
      </w:tr>
    </w:tbl>
    <w:p w:rsidR="0077575D" w:rsidRDefault="0077575D" w:rsidP="0077575D">
      <w:pPr>
        <w:spacing w:line="360" w:lineRule="auto"/>
        <w:rPr>
          <w:rFonts w:ascii="Arial" w:hAnsi="Arial" w:cs="Arial"/>
          <w:szCs w:val="24"/>
          <w:lang w:eastAsia="pt-BR"/>
        </w:rPr>
      </w:pPr>
      <w:r w:rsidRPr="0074352D">
        <w:rPr>
          <w:rFonts w:ascii="Arial" w:hAnsi="Arial" w:cs="Arial"/>
          <w:bCs/>
          <w:szCs w:val="24"/>
          <w:lang w:eastAsia="pt-BR"/>
        </w:rPr>
        <w:t xml:space="preserve">Fonte: </w:t>
      </w:r>
      <w:r w:rsidRPr="0074352D">
        <w:rPr>
          <w:rFonts w:ascii="Arial" w:hAnsi="Arial" w:cs="Arial"/>
          <w:szCs w:val="24"/>
          <w:lang w:eastAsia="pt-BR"/>
        </w:rPr>
        <w:t>Observatório ABC, 2016. Elaborado pelos autores.</w:t>
      </w:r>
    </w:p>
    <w:p w:rsidR="0077575D" w:rsidRDefault="0077575D" w:rsidP="0077575D">
      <w:pPr>
        <w:spacing w:line="360" w:lineRule="auto"/>
        <w:rPr>
          <w:rFonts w:ascii="Arial" w:hAnsi="Arial" w:cs="Arial"/>
          <w:szCs w:val="24"/>
          <w:lang w:eastAsia="pt-BR"/>
        </w:rPr>
        <w:sectPr w:rsidR="0077575D" w:rsidSect="0077575D">
          <w:pgSz w:w="16838" w:h="11906" w:orient="landscape"/>
          <w:pgMar w:top="1701" w:right="1417" w:bottom="1701" w:left="1417" w:header="708" w:footer="708" w:gutter="0"/>
          <w:cols w:space="708"/>
          <w:docGrid w:linePitch="360"/>
        </w:sectPr>
      </w:pPr>
    </w:p>
    <w:p w:rsidR="0077575D" w:rsidRPr="0074352D" w:rsidRDefault="0077575D" w:rsidP="0077575D">
      <w:pPr>
        <w:pStyle w:val="Legenda"/>
        <w:spacing w:before="0" w:after="0" w:line="360" w:lineRule="auto"/>
        <w:rPr>
          <w:rFonts w:ascii="Arial" w:hAnsi="Arial" w:cs="Arial"/>
          <w:i w:val="0"/>
        </w:rPr>
      </w:pPr>
      <w:r w:rsidRPr="0074352D">
        <w:rPr>
          <w:rFonts w:ascii="Arial" w:hAnsi="Arial" w:cs="Arial"/>
          <w:i w:val="0"/>
        </w:rPr>
        <w:lastRenderedPageBreak/>
        <w:t>Tabela 4 - Volume financeiro total ofertado para o Programa ABC por ano safra</w:t>
      </w: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86"/>
        <w:gridCol w:w="1119"/>
        <w:gridCol w:w="1119"/>
        <w:gridCol w:w="1119"/>
        <w:gridCol w:w="1119"/>
        <w:gridCol w:w="1123"/>
        <w:gridCol w:w="1119"/>
      </w:tblGrid>
      <w:tr w:rsidR="0077575D" w:rsidRPr="00E81616" w:rsidTr="00C95961">
        <w:trPr>
          <w:trHeight w:val="315"/>
        </w:trPr>
        <w:tc>
          <w:tcPr>
            <w:tcW w:w="1050" w:type="pct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77575D" w:rsidRPr="00E81616" w:rsidRDefault="0077575D" w:rsidP="00C95961">
            <w:pPr>
              <w:spacing w:line="360" w:lineRule="auto"/>
              <w:jc w:val="center"/>
              <w:rPr>
                <w:rFonts w:ascii="Arial" w:hAnsi="Arial" w:cs="Arial"/>
                <w:bCs/>
                <w:szCs w:val="24"/>
                <w:lang w:eastAsia="pt-BR"/>
              </w:rPr>
            </w:pPr>
            <w:r w:rsidRPr="00E81616">
              <w:rPr>
                <w:rFonts w:ascii="Arial" w:hAnsi="Arial" w:cs="Arial"/>
                <w:bCs/>
                <w:szCs w:val="24"/>
                <w:lang w:eastAsia="pt-BR"/>
              </w:rPr>
              <w:t>Especificação</w:t>
            </w:r>
          </w:p>
        </w:tc>
        <w:tc>
          <w:tcPr>
            <w:tcW w:w="3292" w:type="pct"/>
            <w:gridSpan w:val="5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77575D" w:rsidRPr="00E81616" w:rsidRDefault="0077575D" w:rsidP="00C95961">
            <w:pPr>
              <w:spacing w:line="360" w:lineRule="auto"/>
              <w:jc w:val="center"/>
              <w:rPr>
                <w:rFonts w:ascii="Arial" w:hAnsi="Arial" w:cs="Arial"/>
                <w:bCs/>
                <w:szCs w:val="24"/>
                <w:lang w:eastAsia="pt-BR"/>
              </w:rPr>
            </w:pPr>
            <w:r w:rsidRPr="00E81616">
              <w:rPr>
                <w:rFonts w:ascii="Arial" w:hAnsi="Arial" w:cs="Arial"/>
                <w:bCs/>
                <w:szCs w:val="24"/>
                <w:lang w:eastAsia="pt-BR"/>
              </w:rPr>
              <w:t>Ano Safra (R$ 1,00 bilhão)</w:t>
            </w:r>
          </w:p>
        </w:tc>
        <w:tc>
          <w:tcPr>
            <w:tcW w:w="658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7575D" w:rsidRPr="00E81616" w:rsidRDefault="0077575D" w:rsidP="00C95961">
            <w:pPr>
              <w:spacing w:line="360" w:lineRule="auto"/>
              <w:rPr>
                <w:rFonts w:ascii="Arial" w:hAnsi="Arial" w:cs="Arial"/>
                <w:szCs w:val="24"/>
                <w:lang w:eastAsia="pt-BR"/>
              </w:rPr>
            </w:pPr>
          </w:p>
        </w:tc>
      </w:tr>
      <w:tr w:rsidR="0077575D" w:rsidRPr="00E81616" w:rsidTr="00C95961">
        <w:trPr>
          <w:trHeight w:val="315"/>
        </w:trPr>
        <w:tc>
          <w:tcPr>
            <w:tcW w:w="1050" w:type="pct"/>
            <w:vMerge/>
            <w:tcBorders>
              <w:bottom w:val="single" w:sz="12" w:space="0" w:color="auto"/>
            </w:tcBorders>
            <w:vAlign w:val="center"/>
            <w:hideMark/>
          </w:tcPr>
          <w:p w:rsidR="0077575D" w:rsidRPr="00E81616" w:rsidRDefault="0077575D" w:rsidP="00C95961">
            <w:pPr>
              <w:spacing w:line="360" w:lineRule="auto"/>
              <w:rPr>
                <w:rFonts w:ascii="Arial" w:hAnsi="Arial" w:cs="Arial"/>
                <w:bCs/>
                <w:szCs w:val="24"/>
                <w:lang w:eastAsia="pt-BR"/>
              </w:rPr>
            </w:pPr>
          </w:p>
        </w:tc>
        <w:tc>
          <w:tcPr>
            <w:tcW w:w="658" w:type="pct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77575D" w:rsidRPr="00E81616" w:rsidRDefault="0077575D" w:rsidP="00C95961">
            <w:pPr>
              <w:spacing w:line="360" w:lineRule="auto"/>
              <w:jc w:val="center"/>
              <w:rPr>
                <w:rFonts w:ascii="Arial" w:hAnsi="Arial" w:cs="Arial"/>
                <w:bCs/>
                <w:szCs w:val="24"/>
                <w:lang w:eastAsia="pt-BR"/>
              </w:rPr>
            </w:pPr>
            <w:r w:rsidRPr="00E81616">
              <w:rPr>
                <w:rFonts w:ascii="Arial" w:hAnsi="Arial" w:cs="Arial"/>
                <w:bCs/>
                <w:szCs w:val="24"/>
                <w:lang w:eastAsia="pt-BR"/>
              </w:rPr>
              <w:t>2011/12</w:t>
            </w:r>
          </w:p>
        </w:tc>
        <w:tc>
          <w:tcPr>
            <w:tcW w:w="658" w:type="pct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77575D" w:rsidRPr="00E81616" w:rsidRDefault="0077575D" w:rsidP="00C95961">
            <w:pPr>
              <w:spacing w:line="360" w:lineRule="auto"/>
              <w:jc w:val="center"/>
              <w:rPr>
                <w:rFonts w:ascii="Arial" w:hAnsi="Arial" w:cs="Arial"/>
                <w:bCs/>
                <w:szCs w:val="24"/>
                <w:lang w:eastAsia="pt-BR"/>
              </w:rPr>
            </w:pPr>
            <w:r w:rsidRPr="00E81616">
              <w:rPr>
                <w:rFonts w:ascii="Arial" w:hAnsi="Arial" w:cs="Arial"/>
                <w:bCs/>
                <w:szCs w:val="24"/>
                <w:lang w:eastAsia="pt-BR"/>
              </w:rPr>
              <w:t>2012/13</w:t>
            </w:r>
          </w:p>
        </w:tc>
        <w:tc>
          <w:tcPr>
            <w:tcW w:w="658" w:type="pct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77575D" w:rsidRPr="00E81616" w:rsidRDefault="0077575D" w:rsidP="00C95961">
            <w:pPr>
              <w:spacing w:line="360" w:lineRule="auto"/>
              <w:jc w:val="center"/>
              <w:rPr>
                <w:rFonts w:ascii="Arial" w:hAnsi="Arial" w:cs="Arial"/>
                <w:bCs/>
                <w:szCs w:val="24"/>
                <w:lang w:eastAsia="pt-BR"/>
              </w:rPr>
            </w:pPr>
            <w:r w:rsidRPr="00E81616">
              <w:rPr>
                <w:rFonts w:ascii="Arial" w:hAnsi="Arial" w:cs="Arial"/>
                <w:bCs/>
                <w:szCs w:val="24"/>
                <w:lang w:eastAsia="pt-BR"/>
              </w:rPr>
              <w:t>2013/14</w:t>
            </w:r>
          </w:p>
        </w:tc>
        <w:tc>
          <w:tcPr>
            <w:tcW w:w="658" w:type="pct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77575D" w:rsidRPr="00E81616" w:rsidRDefault="0077575D" w:rsidP="00C95961">
            <w:pPr>
              <w:spacing w:line="360" w:lineRule="auto"/>
              <w:jc w:val="center"/>
              <w:rPr>
                <w:rFonts w:ascii="Arial" w:hAnsi="Arial" w:cs="Arial"/>
                <w:bCs/>
                <w:szCs w:val="24"/>
                <w:lang w:eastAsia="pt-BR"/>
              </w:rPr>
            </w:pPr>
            <w:r w:rsidRPr="00E81616">
              <w:rPr>
                <w:rFonts w:ascii="Arial" w:hAnsi="Arial" w:cs="Arial"/>
                <w:bCs/>
                <w:szCs w:val="24"/>
                <w:lang w:eastAsia="pt-BR"/>
              </w:rPr>
              <w:t>2014/15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77575D" w:rsidRPr="00E81616" w:rsidRDefault="0077575D" w:rsidP="00C95961">
            <w:pPr>
              <w:spacing w:line="360" w:lineRule="auto"/>
              <w:jc w:val="center"/>
              <w:rPr>
                <w:rFonts w:ascii="Arial" w:hAnsi="Arial" w:cs="Arial"/>
                <w:bCs/>
                <w:szCs w:val="24"/>
                <w:lang w:eastAsia="pt-BR"/>
              </w:rPr>
            </w:pPr>
            <w:r w:rsidRPr="00E81616">
              <w:rPr>
                <w:rFonts w:ascii="Arial" w:hAnsi="Arial" w:cs="Arial"/>
                <w:bCs/>
                <w:szCs w:val="24"/>
                <w:lang w:eastAsia="pt-BR"/>
              </w:rPr>
              <w:t>2015/16</w:t>
            </w:r>
          </w:p>
        </w:tc>
        <w:tc>
          <w:tcPr>
            <w:tcW w:w="658" w:type="pct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77575D" w:rsidRPr="00E81616" w:rsidRDefault="0077575D" w:rsidP="00C95961">
            <w:pPr>
              <w:spacing w:line="360" w:lineRule="auto"/>
              <w:jc w:val="center"/>
              <w:rPr>
                <w:rFonts w:ascii="Arial" w:hAnsi="Arial" w:cs="Arial"/>
                <w:bCs/>
                <w:szCs w:val="24"/>
                <w:lang w:eastAsia="pt-BR"/>
              </w:rPr>
            </w:pPr>
            <w:r w:rsidRPr="00E81616">
              <w:rPr>
                <w:rFonts w:ascii="Arial" w:hAnsi="Arial" w:cs="Arial"/>
                <w:bCs/>
                <w:szCs w:val="24"/>
                <w:lang w:eastAsia="pt-BR"/>
              </w:rPr>
              <w:t>Total</w:t>
            </w:r>
          </w:p>
        </w:tc>
      </w:tr>
      <w:tr w:rsidR="0077575D" w:rsidRPr="0074352D" w:rsidTr="00C95961">
        <w:trPr>
          <w:trHeight w:val="270"/>
        </w:trPr>
        <w:tc>
          <w:tcPr>
            <w:tcW w:w="1050" w:type="pct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Valor disponibilizado</w:t>
            </w:r>
          </w:p>
        </w:tc>
        <w:tc>
          <w:tcPr>
            <w:tcW w:w="658" w:type="pct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ind w:left="-234" w:right="313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4,33</w:t>
            </w:r>
          </w:p>
        </w:tc>
        <w:tc>
          <w:tcPr>
            <w:tcW w:w="658" w:type="pct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ind w:left="-234" w:right="313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4,43</w:t>
            </w:r>
          </w:p>
        </w:tc>
        <w:tc>
          <w:tcPr>
            <w:tcW w:w="658" w:type="pct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ind w:left="-234" w:right="313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5,45</w:t>
            </w:r>
          </w:p>
        </w:tc>
        <w:tc>
          <w:tcPr>
            <w:tcW w:w="658" w:type="pct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ind w:left="-234" w:right="313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5,17</w:t>
            </w:r>
          </w:p>
        </w:tc>
        <w:tc>
          <w:tcPr>
            <w:tcW w:w="660" w:type="pct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ind w:left="-234" w:right="313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3</w:t>
            </w:r>
          </w:p>
        </w:tc>
        <w:tc>
          <w:tcPr>
            <w:tcW w:w="658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ind w:left="-234" w:right="313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22,38</w:t>
            </w:r>
          </w:p>
        </w:tc>
      </w:tr>
      <w:tr w:rsidR="0077575D" w:rsidRPr="0074352D" w:rsidTr="00C95961">
        <w:trPr>
          <w:trHeight w:val="270"/>
        </w:trPr>
        <w:tc>
          <w:tcPr>
            <w:tcW w:w="1050" w:type="pct"/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Valor contratado</w:t>
            </w:r>
          </w:p>
        </w:tc>
        <w:tc>
          <w:tcPr>
            <w:tcW w:w="658" w:type="pct"/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ind w:left="-234" w:right="313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2,20</w:t>
            </w:r>
          </w:p>
        </w:tc>
        <w:tc>
          <w:tcPr>
            <w:tcW w:w="658" w:type="pct"/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ind w:left="-234" w:right="313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3,90</w:t>
            </w:r>
          </w:p>
        </w:tc>
        <w:tc>
          <w:tcPr>
            <w:tcW w:w="658" w:type="pct"/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ind w:left="-234" w:right="313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3,60</w:t>
            </w:r>
          </w:p>
        </w:tc>
        <w:tc>
          <w:tcPr>
            <w:tcW w:w="658" w:type="pct"/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ind w:left="-234" w:right="313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4,20</w:t>
            </w: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ind w:left="-234" w:right="313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2,05</w:t>
            </w:r>
          </w:p>
        </w:tc>
        <w:tc>
          <w:tcPr>
            <w:tcW w:w="658" w:type="pct"/>
            <w:shd w:val="clear" w:color="auto" w:fill="auto"/>
            <w:noWrap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ind w:left="-234" w:right="313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15,4</w:t>
            </w:r>
          </w:p>
        </w:tc>
      </w:tr>
      <w:tr w:rsidR="0077575D" w:rsidRPr="0074352D" w:rsidTr="00C95961">
        <w:trPr>
          <w:trHeight w:val="270"/>
        </w:trPr>
        <w:tc>
          <w:tcPr>
            <w:tcW w:w="1050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Valor não contratado</w:t>
            </w:r>
          </w:p>
        </w:tc>
        <w:tc>
          <w:tcPr>
            <w:tcW w:w="658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ind w:left="-234" w:right="313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2,13</w:t>
            </w:r>
          </w:p>
        </w:tc>
        <w:tc>
          <w:tcPr>
            <w:tcW w:w="658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ind w:left="-234" w:right="313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0,53</w:t>
            </w:r>
          </w:p>
        </w:tc>
        <w:tc>
          <w:tcPr>
            <w:tcW w:w="658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ind w:left="-234" w:right="313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1,85</w:t>
            </w:r>
          </w:p>
        </w:tc>
        <w:tc>
          <w:tcPr>
            <w:tcW w:w="658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ind w:left="-234" w:right="313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0,97</w:t>
            </w:r>
          </w:p>
        </w:tc>
        <w:tc>
          <w:tcPr>
            <w:tcW w:w="66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ind w:left="-234" w:right="313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0,95</w:t>
            </w:r>
          </w:p>
        </w:tc>
        <w:tc>
          <w:tcPr>
            <w:tcW w:w="658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ind w:left="-234" w:right="313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6,98</w:t>
            </w:r>
          </w:p>
        </w:tc>
      </w:tr>
      <w:tr w:rsidR="0077575D" w:rsidRPr="0074352D" w:rsidTr="00C95961">
        <w:trPr>
          <w:trHeight w:val="270"/>
        </w:trPr>
        <w:tc>
          <w:tcPr>
            <w:tcW w:w="1050" w:type="pct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Percentual não contratado</w:t>
            </w:r>
          </w:p>
        </w:tc>
        <w:tc>
          <w:tcPr>
            <w:tcW w:w="658" w:type="pct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ind w:left="-234" w:right="313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49,2%</w:t>
            </w:r>
          </w:p>
        </w:tc>
        <w:tc>
          <w:tcPr>
            <w:tcW w:w="658" w:type="pct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ind w:left="-234" w:right="313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12,0%</w:t>
            </w:r>
          </w:p>
        </w:tc>
        <w:tc>
          <w:tcPr>
            <w:tcW w:w="658" w:type="pct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ind w:left="-234" w:right="313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33,9%</w:t>
            </w:r>
          </w:p>
        </w:tc>
        <w:tc>
          <w:tcPr>
            <w:tcW w:w="658" w:type="pct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ind w:left="-234" w:right="313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18,8%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ind w:left="-234" w:right="313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31,7%</w:t>
            </w:r>
          </w:p>
        </w:tc>
        <w:tc>
          <w:tcPr>
            <w:tcW w:w="658" w:type="pct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ind w:left="-234" w:right="313"/>
              <w:jc w:val="right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29,12%</w:t>
            </w:r>
          </w:p>
        </w:tc>
      </w:tr>
      <w:tr w:rsidR="0077575D" w:rsidRPr="0074352D" w:rsidTr="00C95961">
        <w:trPr>
          <w:trHeight w:val="300"/>
        </w:trPr>
        <w:tc>
          <w:tcPr>
            <w:tcW w:w="5000" w:type="pct"/>
            <w:gridSpan w:val="7"/>
            <w:tcBorders>
              <w:top w:val="single" w:sz="12" w:space="0" w:color="auto"/>
              <w:bottom w:val="nil"/>
            </w:tcBorders>
            <w:shd w:val="clear" w:color="auto" w:fill="auto"/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Fonte: Observatório ABC, 2016. Elaborado pelos autores.</w:t>
            </w:r>
          </w:p>
        </w:tc>
      </w:tr>
    </w:tbl>
    <w:p w:rsidR="0077575D" w:rsidRDefault="0077575D" w:rsidP="0077575D">
      <w:pPr>
        <w:spacing w:line="360" w:lineRule="auto"/>
        <w:rPr>
          <w:rFonts w:ascii="Arial" w:hAnsi="Arial" w:cs="Arial"/>
          <w:szCs w:val="24"/>
          <w:lang w:eastAsia="pt-BR"/>
        </w:rPr>
      </w:pPr>
    </w:p>
    <w:p w:rsidR="0077575D" w:rsidRDefault="0077575D" w:rsidP="0077575D">
      <w:pPr>
        <w:spacing w:line="360" w:lineRule="auto"/>
        <w:rPr>
          <w:rFonts w:ascii="Arial" w:hAnsi="Arial" w:cs="Arial"/>
          <w:szCs w:val="24"/>
          <w:lang w:eastAsia="pt-BR"/>
        </w:rPr>
      </w:pPr>
    </w:p>
    <w:p w:rsidR="0077575D" w:rsidRDefault="0077575D" w:rsidP="0077575D">
      <w:pPr>
        <w:spacing w:line="360" w:lineRule="auto"/>
        <w:rPr>
          <w:rFonts w:ascii="Arial" w:hAnsi="Arial" w:cs="Arial"/>
          <w:szCs w:val="24"/>
          <w:lang w:eastAsia="pt-BR"/>
        </w:rPr>
      </w:pPr>
    </w:p>
    <w:p w:rsidR="0077575D" w:rsidRDefault="0077575D" w:rsidP="0077575D">
      <w:pPr>
        <w:spacing w:line="360" w:lineRule="auto"/>
        <w:rPr>
          <w:rFonts w:ascii="Arial" w:hAnsi="Arial" w:cs="Arial"/>
          <w:szCs w:val="24"/>
          <w:lang w:eastAsia="pt-BR"/>
        </w:rPr>
      </w:pPr>
    </w:p>
    <w:p w:rsidR="0077575D" w:rsidRDefault="0077575D" w:rsidP="0077575D">
      <w:pPr>
        <w:spacing w:line="360" w:lineRule="auto"/>
        <w:rPr>
          <w:rFonts w:ascii="Arial" w:hAnsi="Arial" w:cs="Arial"/>
          <w:szCs w:val="24"/>
          <w:lang w:eastAsia="pt-BR"/>
        </w:rPr>
      </w:pPr>
    </w:p>
    <w:p w:rsidR="0077575D" w:rsidRDefault="0077575D" w:rsidP="0077575D">
      <w:pPr>
        <w:spacing w:line="360" w:lineRule="auto"/>
        <w:rPr>
          <w:rFonts w:ascii="Arial" w:hAnsi="Arial" w:cs="Arial"/>
          <w:szCs w:val="24"/>
          <w:lang w:eastAsia="pt-BR"/>
        </w:rPr>
      </w:pPr>
    </w:p>
    <w:p w:rsidR="0077575D" w:rsidRDefault="0077575D" w:rsidP="0077575D">
      <w:pPr>
        <w:spacing w:line="360" w:lineRule="auto"/>
        <w:rPr>
          <w:rFonts w:ascii="Arial" w:hAnsi="Arial" w:cs="Arial"/>
          <w:szCs w:val="24"/>
          <w:lang w:eastAsia="pt-BR"/>
        </w:rPr>
      </w:pPr>
    </w:p>
    <w:p w:rsidR="0077575D" w:rsidRDefault="0077575D" w:rsidP="0077575D">
      <w:pPr>
        <w:spacing w:line="360" w:lineRule="auto"/>
        <w:rPr>
          <w:rFonts w:ascii="Arial" w:hAnsi="Arial" w:cs="Arial"/>
          <w:szCs w:val="24"/>
          <w:lang w:eastAsia="pt-BR"/>
        </w:rPr>
      </w:pPr>
    </w:p>
    <w:p w:rsidR="0077575D" w:rsidRDefault="0077575D" w:rsidP="0077575D">
      <w:pPr>
        <w:spacing w:line="360" w:lineRule="auto"/>
        <w:rPr>
          <w:rFonts w:ascii="Arial" w:hAnsi="Arial" w:cs="Arial"/>
          <w:szCs w:val="24"/>
          <w:lang w:eastAsia="pt-BR"/>
        </w:rPr>
      </w:pPr>
    </w:p>
    <w:p w:rsidR="0077575D" w:rsidRDefault="0077575D" w:rsidP="0077575D">
      <w:pPr>
        <w:spacing w:line="360" w:lineRule="auto"/>
        <w:rPr>
          <w:rFonts w:ascii="Arial" w:hAnsi="Arial" w:cs="Arial"/>
          <w:szCs w:val="24"/>
          <w:lang w:eastAsia="pt-BR"/>
        </w:rPr>
      </w:pPr>
    </w:p>
    <w:p w:rsidR="0077575D" w:rsidRDefault="0077575D" w:rsidP="0077575D">
      <w:pPr>
        <w:spacing w:line="360" w:lineRule="auto"/>
        <w:rPr>
          <w:rFonts w:ascii="Arial" w:hAnsi="Arial" w:cs="Arial"/>
          <w:szCs w:val="24"/>
          <w:lang w:eastAsia="pt-BR"/>
        </w:rPr>
      </w:pPr>
    </w:p>
    <w:p w:rsidR="0077575D" w:rsidRDefault="0077575D" w:rsidP="0077575D">
      <w:pPr>
        <w:spacing w:line="360" w:lineRule="auto"/>
        <w:rPr>
          <w:rFonts w:ascii="Arial" w:hAnsi="Arial" w:cs="Arial"/>
          <w:szCs w:val="24"/>
          <w:lang w:eastAsia="pt-BR"/>
        </w:rPr>
      </w:pPr>
    </w:p>
    <w:p w:rsidR="0077575D" w:rsidRDefault="0077575D" w:rsidP="0077575D">
      <w:pPr>
        <w:spacing w:line="360" w:lineRule="auto"/>
        <w:rPr>
          <w:rFonts w:ascii="Arial" w:hAnsi="Arial" w:cs="Arial"/>
          <w:szCs w:val="24"/>
          <w:lang w:eastAsia="pt-BR"/>
        </w:rPr>
      </w:pPr>
    </w:p>
    <w:p w:rsidR="0077575D" w:rsidRDefault="0077575D" w:rsidP="0077575D">
      <w:pPr>
        <w:spacing w:line="360" w:lineRule="auto"/>
        <w:rPr>
          <w:rFonts w:ascii="Arial" w:hAnsi="Arial" w:cs="Arial"/>
          <w:szCs w:val="24"/>
          <w:lang w:eastAsia="pt-BR"/>
        </w:rPr>
      </w:pPr>
    </w:p>
    <w:p w:rsidR="0077575D" w:rsidRDefault="0077575D" w:rsidP="0077575D">
      <w:pPr>
        <w:spacing w:line="360" w:lineRule="auto"/>
        <w:rPr>
          <w:rFonts w:ascii="Arial" w:hAnsi="Arial" w:cs="Arial"/>
          <w:szCs w:val="24"/>
          <w:lang w:eastAsia="pt-BR"/>
        </w:rPr>
      </w:pPr>
    </w:p>
    <w:p w:rsidR="0077575D" w:rsidRDefault="0077575D" w:rsidP="0077575D">
      <w:pPr>
        <w:spacing w:line="360" w:lineRule="auto"/>
        <w:rPr>
          <w:rFonts w:ascii="Arial" w:hAnsi="Arial" w:cs="Arial"/>
          <w:szCs w:val="24"/>
          <w:lang w:eastAsia="pt-BR"/>
        </w:rPr>
      </w:pPr>
    </w:p>
    <w:p w:rsidR="0077575D" w:rsidRDefault="0077575D" w:rsidP="0077575D">
      <w:pPr>
        <w:spacing w:line="360" w:lineRule="auto"/>
        <w:rPr>
          <w:rFonts w:ascii="Arial" w:hAnsi="Arial" w:cs="Arial"/>
          <w:szCs w:val="24"/>
          <w:lang w:eastAsia="pt-BR"/>
        </w:rPr>
      </w:pPr>
    </w:p>
    <w:p w:rsidR="0077575D" w:rsidRPr="0074352D" w:rsidRDefault="0077575D" w:rsidP="0077575D">
      <w:pPr>
        <w:pStyle w:val="Legenda"/>
        <w:keepNext/>
        <w:spacing w:before="0" w:after="0" w:line="360" w:lineRule="auto"/>
        <w:rPr>
          <w:rFonts w:ascii="Arial" w:hAnsi="Arial" w:cs="Arial"/>
        </w:rPr>
      </w:pPr>
      <w:bookmarkStart w:id="1" w:name="_Toc469559773"/>
      <w:r w:rsidRPr="0074352D">
        <w:rPr>
          <w:rFonts w:ascii="Arial" w:hAnsi="Arial" w:cs="Arial"/>
          <w:i w:val="0"/>
        </w:rPr>
        <w:t>Tabela 5 -</w:t>
      </w:r>
      <w:r w:rsidRPr="0074352D">
        <w:rPr>
          <w:rFonts w:ascii="Arial" w:hAnsi="Arial" w:cs="Arial"/>
        </w:rPr>
        <w:t xml:space="preserve"> </w:t>
      </w:r>
      <w:r w:rsidRPr="0074352D">
        <w:rPr>
          <w:rFonts w:ascii="Arial" w:hAnsi="Arial" w:cs="Arial"/>
          <w:i w:val="0"/>
        </w:rPr>
        <w:t xml:space="preserve">Modelo </w:t>
      </w:r>
      <w:r w:rsidRPr="0074352D">
        <w:rPr>
          <w:rFonts w:ascii="Arial" w:hAnsi="Arial" w:cs="Arial"/>
          <w:i w:val="0"/>
          <w:noProof/>
          <w:color w:val="000000"/>
          <w:lang w:eastAsia="en-GB" w:bidi="ar-SA"/>
        </w:rPr>
        <w:t>de regressão log-log do número de contratos do Programa ABC</w:t>
      </w:r>
      <w:bookmarkEnd w:id="1"/>
    </w:p>
    <w:tbl>
      <w:tblPr>
        <w:tblW w:w="5000" w:type="pct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3565"/>
        <w:gridCol w:w="3063"/>
        <w:gridCol w:w="1876"/>
      </w:tblGrid>
      <w:tr w:rsidR="0077575D" w:rsidRPr="004204DB" w:rsidTr="00C95961">
        <w:trPr>
          <w:trHeight w:val="301"/>
          <w:jc w:val="center"/>
        </w:trPr>
        <w:tc>
          <w:tcPr>
            <w:tcW w:w="2096" w:type="pct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:rsidR="0077575D" w:rsidRPr="004204DB" w:rsidRDefault="0077575D" w:rsidP="00C95961">
            <w:pPr>
              <w:pStyle w:val="Legenda"/>
              <w:spacing w:before="40" w:after="40" w:line="360" w:lineRule="auto"/>
              <w:rPr>
                <w:rFonts w:ascii="Arial" w:hAnsi="Arial" w:cs="Arial"/>
                <w:i w:val="0"/>
                <w:noProof/>
                <w:color w:val="000000"/>
                <w:lang w:eastAsia="en-GB" w:bidi="ar-SA"/>
              </w:rPr>
            </w:pPr>
            <w:r w:rsidRPr="004204DB">
              <w:rPr>
                <w:rFonts w:ascii="Arial" w:hAnsi="Arial" w:cs="Arial"/>
                <w:i w:val="0"/>
                <w:noProof/>
                <w:color w:val="000000"/>
                <w:lang w:eastAsia="en-GB" w:bidi="ar-SA"/>
              </w:rPr>
              <w:t>Variáveis</w:t>
            </w:r>
          </w:p>
        </w:tc>
        <w:tc>
          <w:tcPr>
            <w:tcW w:w="1801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bottom"/>
            <w:hideMark/>
          </w:tcPr>
          <w:p w:rsidR="0077575D" w:rsidRPr="004204DB" w:rsidRDefault="0077575D" w:rsidP="00C95961">
            <w:pPr>
              <w:pStyle w:val="Legenda"/>
              <w:spacing w:before="40" w:after="40" w:line="360" w:lineRule="auto"/>
              <w:ind w:right="679"/>
              <w:rPr>
                <w:rFonts w:ascii="Arial" w:hAnsi="Arial" w:cs="Arial"/>
                <w:i w:val="0"/>
                <w:noProof/>
                <w:color w:val="000000"/>
                <w:lang w:eastAsia="en-GB" w:bidi="ar-SA"/>
              </w:rPr>
            </w:pPr>
            <w:proofErr w:type="spellStart"/>
            <w:r w:rsidRPr="004204DB">
              <w:rPr>
                <w:rFonts w:ascii="Arial" w:eastAsia="Times New Roman" w:hAnsi="Arial" w:cs="Arial"/>
                <w:i w:val="0"/>
                <w:kern w:val="0"/>
                <w:lang w:eastAsia="pt-BR" w:bidi="ar-SA"/>
              </w:rPr>
              <w:t>Coef</w:t>
            </w:r>
            <w:proofErr w:type="spellEnd"/>
            <w:r w:rsidRPr="004204DB">
              <w:rPr>
                <w:rFonts w:ascii="Arial" w:eastAsia="Times New Roman" w:hAnsi="Arial" w:cs="Arial"/>
                <w:i w:val="0"/>
                <w:kern w:val="0"/>
                <w:lang w:eastAsia="pt-BR" w:bidi="ar-SA"/>
              </w:rPr>
              <w:t>.</w:t>
            </w:r>
          </w:p>
        </w:tc>
        <w:tc>
          <w:tcPr>
            <w:tcW w:w="1103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bottom"/>
            <w:hideMark/>
          </w:tcPr>
          <w:p w:rsidR="0077575D" w:rsidRPr="004204DB" w:rsidRDefault="0077575D" w:rsidP="00C95961">
            <w:pPr>
              <w:pStyle w:val="Legenda"/>
              <w:spacing w:before="40" w:after="40" w:line="360" w:lineRule="auto"/>
              <w:rPr>
                <w:rFonts w:ascii="Arial" w:hAnsi="Arial" w:cs="Arial"/>
                <w:i w:val="0"/>
                <w:noProof/>
                <w:color w:val="000000"/>
                <w:lang w:eastAsia="en-GB" w:bidi="ar-SA"/>
              </w:rPr>
            </w:pPr>
            <w:r w:rsidRPr="004204DB">
              <w:rPr>
                <w:rFonts w:ascii="Arial" w:eastAsia="Times New Roman" w:hAnsi="Arial" w:cs="Arial"/>
                <w:i w:val="0"/>
                <w:kern w:val="0"/>
                <w:lang w:eastAsia="pt-BR" w:bidi="ar-SA"/>
              </w:rPr>
              <w:t>P&gt;</w:t>
            </w:r>
            <w:r w:rsidRPr="004204DB">
              <w:rPr>
                <w:rStyle w:val="DefaultParagraphFont1"/>
                <w:rFonts w:ascii="Arial" w:hAnsi="Arial" w:cs="Arial"/>
                <w:i w:val="0"/>
              </w:rPr>
              <w:t xml:space="preserve"> </w:t>
            </w:r>
            <w:r w:rsidRPr="004204DB">
              <w:rPr>
                <w:rStyle w:val="ya-q-full-text"/>
                <w:rFonts w:ascii="Arial" w:hAnsi="Arial" w:cs="Arial"/>
                <w:i w:val="0"/>
              </w:rPr>
              <w:t>|</w:t>
            </w:r>
            <w:r w:rsidRPr="004204DB">
              <w:rPr>
                <w:rFonts w:ascii="Arial" w:eastAsia="Times New Roman" w:hAnsi="Arial" w:cs="Arial"/>
                <w:i w:val="0"/>
                <w:kern w:val="0"/>
                <w:lang w:eastAsia="pt-BR" w:bidi="ar-SA"/>
              </w:rPr>
              <w:t>t</w:t>
            </w:r>
            <w:r w:rsidRPr="004204DB">
              <w:rPr>
                <w:rStyle w:val="ya-q-full-text"/>
                <w:rFonts w:ascii="Arial" w:hAnsi="Arial" w:cs="Arial"/>
                <w:i w:val="0"/>
              </w:rPr>
              <w:t>|</w:t>
            </w:r>
          </w:p>
        </w:tc>
      </w:tr>
      <w:tr w:rsidR="0077575D" w:rsidRPr="004204DB" w:rsidTr="00C95961">
        <w:trPr>
          <w:trHeight w:val="301"/>
          <w:jc w:val="center"/>
        </w:trPr>
        <w:tc>
          <w:tcPr>
            <w:tcW w:w="2096" w:type="pct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:rsidR="0077575D" w:rsidRPr="004204DB" w:rsidRDefault="0077575D" w:rsidP="00C95961">
            <w:pPr>
              <w:pStyle w:val="Legenda"/>
              <w:spacing w:before="40" w:after="40" w:line="360" w:lineRule="auto"/>
              <w:rPr>
                <w:rFonts w:ascii="Arial" w:hAnsi="Arial" w:cs="Arial"/>
                <w:i w:val="0"/>
                <w:noProof/>
                <w:color w:val="000000"/>
                <w:lang w:eastAsia="en-GB" w:bidi="ar-SA"/>
              </w:rPr>
            </w:pPr>
            <w:r w:rsidRPr="004204DB">
              <w:rPr>
                <w:rFonts w:ascii="Arial" w:hAnsi="Arial" w:cs="Arial"/>
                <w:i w:val="0"/>
                <w:noProof/>
                <w:color w:val="000000"/>
                <w:lang w:eastAsia="en-GB" w:bidi="ar-SA"/>
              </w:rPr>
              <w:t>Dependente</w:t>
            </w:r>
          </w:p>
        </w:tc>
        <w:tc>
          <w:tcPr>
            <w:tcW w:w="1801" w:type="pct"/>
            <w:vMerge/>
            <w:tcBorders>
              <w:left w:val="nil"/>
              <w:bottom w:val="single" w:sz="12" w:space="0" w:color="auto"/>
              <w:right w:val="nil"/>
            </w:tcBorders>
          </w:tcPr>
          <w:p w:rsidR="0077575D" w:rsidRPr="004204DB" w:rsidRDefault="0077575D" w:rsidP="00C95961">
            <w:pPr>
              <w:pStyle w:val="Legenda"/>
              <w:spacing w:before="40" w:after="40" w:line="360" w:lineRule="auto"/>
              <w:ind w:right="679"/>
              <w:rPr>
                <w:rFonts w:ascii="Arial" w:hAnsi="Arial" w:cs="Arial"/>
                <w:i w:val="0"/>
                <w:noProof/>
                <w:color w:val="000000"/>
                <w:lang w:eastAsia="en-GB" w:bidi="ar-SA"/>
              </w:rPr>
            </w:pPr>
          </w:p>
        </w:tc>
        <w:tc>
          <w:tcPr>
            <w:tcW w:w="1103" w:type="pct"/>
            <w:vMerge/>
            <w:tcBorders>
              <w:left w:val="nil"/>
              <w:bottom w:val="single" w:sz="12" w:space="0" w:color="auto"/>
              <w:right w:val="nil"/>
            </w:tcBorders>
          </w:tcPr>
          <w:p w:rsidR="0077575D" w:rsidRPr="004204DB" w:rsidRDefault="0077575D" w:rsidP="00C95961">
            <w:pPr>
              <w:pStyle w:val="Legenda"/>
              <w:spacing w:before="40" w:after="40" w:line="360" w:lineRule="auto"/>
              <w:jc w:val="center"/>
              <w:rPr>
                <w:rFonts w:ascii="Arial" w:hAnsi="Arial" w:cs="Arial"/>
                <w:i w:val="0"/>
                <w:noProof/>
                <w:color w:val="000000"/>
                <w:lang w:eastAsia="en-GB" w:bidi="ar-SA"/>
              </w:rPr>
            </w:pPr>
          </w:p>
        </w:tc>
      </w:tr>
      <w:tr w:rsidR="0077575D" w:rsidRPr="0074352D" w:rsidTr="00C95961">
        <w:trPr>
          <w:trHeight w:val="301"/>
          <w:jc w:val="center"/>
        </w:trPr>
        <w:tc>
          <w:tcPr>
            <w:tcW w:w="2096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7575D" w:rsidRPr="0074352D" w:rsidRDefault="0077575D" w:rsidP="00C95961">
            <w:pPr>
              <w:pStyle w:val="Legenda"/>
              <w:spacing w:before="40" w:after="40" w:line="360" w:lineRule="auto"/>
              <w:rPr>
                <w:rFonts w:ascii="Arial" w:hAnsi="Arial" w:cs="Arial"/>
                <w:i w:val="0"/>
                <w:noProof/>
                <w:color w:val="000000"/>
                <w:lang w:eastAsia="en-GB" w:bidi="ar-SA"/>
              </w:rPr>
            </w:pPr>
            <w:r w:rsidRPr="0074352D">
              <w:rPr>
                <w:rFonts w:ascii="Arial" w:eastAsia="Times New Roman" w:hAnsi="Arial" w:cs="Arial"/>
                <w:kern w:val="0"/>
                <w:lang w:eastAsia="pt-BR" w:bidi="ar-SA"/>
              </w:rPr>
              <w:t>LOGVALCONT</w:t>
            </w:r>
          </w:p>
        </w:tc>
        <w:tc>
          <w:tcPr>
            <w:tcW w:w="1801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77575D" w:rsidRPr="0074352D" w:rsidRDefault="0077575D" w:rsidP="00C95961">
            <w:pPr>
              <w:pStyle w:val="Legenda"/>
              <w:spacing w:before="40" w:after="40" w:line="360" w:lineRule="auto"/>
              <w:ind w:right="679"/>
              <w:rPr>
                <w:rFonts w:ascii="Arial" w:hAnsi="Arial" w:cs="Arial"/>
                <w:i w:val="0"/>
                <w:noProof/>
                <w:color w:val="000000"/>
                <w:lang w:eastAsia="en-GB" w:bidi="ar-SA"/>
              </w:rPr>
            </w:pPr>
          </w:p>
        </w:tc>
        <w:tc>
          <w:tcPr>
            <w:tcW w:w="1103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77575D" w:rsidRPr="0074352D" w:rsidRDefault="0077575D" w:rsidP="00C95961">
            <w:pPr>
              <w:pStyle w:val="Legenda"/>
              <w:spacing w:before="40" w:after="40" w:line="360" w:lineRule="auto"/>
              <w:jc w:val="center"/>
              <w:rPr>
                <w:rFonts w:ascii="Arial" w:hAnsi="Arial" w:cs="Arial"/>
                <w:i w:val="0"/>
                <w:noProof/>
                <w:color w:val="000000"/>
                <w:lang w:eastAsia="en-GB" w:bidi="ar-SA"/>
              </w:rPr>
            </w:pPr>
          </w:p>
        </w:tc>
      </w:tr>
      <w:tr w:rsidR="0077575D" w:rsidRPr="0074352D" w:rsidTr="00C95961">
        <w:trPr>
          <w:trHeight w:val="301"/>
          <w:jc w:val="center"/>
        </w:trPr>
        <w:tc>
          <w:tcPr>
            <w:tcW w:w="20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7575D" w:rsidRPr="0074352D" w:rsidRDefault="0077575D" w:rsidP="00C95961">
            <w:pPr>
              <w:pStyle w:val="Legenda"/>
              <w:spacing w:before="40" w:after="40" w:line="360" w:lineRule="auto"/>
              <w:rPr>
                <w:rFonts w:ascii="Arial" w:hAnsi="Arial" w:cs="Arial"/>
                <w:b/>
                <w:i w:val="0"/>
                <w:noProof/>
                <w:color w:val="000000"/>
                <w:lang w:eastAsia="en-GB" w:bidi="ar-SA"/>
              </w:rPr>
            </w:pPr>
            <w:r w:rsidRPr="0074352D">
              <w:rPr>
                <w:rFonts w:ascii="Arial" w:hAnsi="Arial" w:cs="Arial"/>
                <w:b/>
                <w:i w:val="0"/>
                <w:noProof/>
                <w:color w:val="000000"/>
                <w:lang w:eastAsia="en-GB" w:bidi="ar-SA"/>
              </w:rPr>
              <w:t>Independentes</w:t>
            </w:r>
          </w:p>
        </w:tc>
        <w:tc>
          <w:tcPr>
            <w:tcW w:w="18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7575D" w:rsidRPr="0074352D" w:rsidRDefault="0077575D" w:rsidP="00C95961">
            <w:pPr>
              <w:pStyle w:val="Legenda"/>
              <w:spacing w:before="40" w:after="40" w:line="360" w:lineRule="auto"/>
              <w:ind w:right="679"/>
              <w:rPr>
                <w:rFonts w:ascii="Arial" w:hAnsi="Arial" w:cs="Arial"/>
                <w:b/>
                <w:i w:val="0"/>
                <w:noProof/>
                <w:color w:val="000000"/>
                <w:lang w:eastAsia="en-GB" w:bidi="ar-SA"/>
              </w:rPr>
            </w:pPr>
          </w:p>
        </w:tc>
        <w:tc>
          <w:tcPr>
            <w:tcW w:w="110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7575D" w:rsidRPr="0074352D" w:rsidRDefault="0077575D" w:rsidP="00C95961">
            <w:pPr>
              <w:pStyle w:val="Legenda"/>
              <w:spacing w:before="40" w:after="40" w:line="360" w:lineRule="auto"/>
              <w:jc w:val="center"/>
              <w:rPr>
                <w:rFonts w:ascii="Arial" w:hAnsi="Arial" w:cs="Arial"/>
                <w:b/>
                <w:i w:val="0"/>
                <w:noProof/>
                <w:color w:val="000000"/>
                <w:lang w:eastAsia="en-GB" w:bidi="ar-SA"/>
              </w:rPr>
            </w:pPr>
          </w:p>
        </w:tc>
      </w:tr>
      <w:tr w:rsidR="0077575D" w:rsidRPr="0074352D" w:rsidTr="00C95961">
        <w:trPr>
          <w:trHeight w:val="301"/>
          <w:jc w:val="center"/>
        </w:trPr>
        <w:tc>
          <w:tcPr>
            <w:tcW w:w="20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7575D" w:rsidRPr="0074352D" w:rsidRDefault="0077575D" w:rsidP="00C95961">
            <w:pPr>
              <w:spacing w:before="40" w:after="40" w:line="360" w:lineRule="auto"/>
              <w:rPr>
                <w:rFonts w:ascii="Arial" w:hAnsi="Arial" w:cs="Arial"/>
                <w:i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i/>
                <w:szCs w:val="24"/>
                <w:lang w:eastAsia="pt-BR"/>
              </w:rPr>
              <w:t>LOGNUMCONT</w:t>
            </w:r>
          </w:p>
        </w:tc>
        <w:tc>
          <w:tcPr>
            <w:tcW w:w="18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0,9727043</w:t>
            </w:r>
          </w:p>
        </w:tc>
        <w:tc>
          <w:tcPr>
            <w:tcW w:w="110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0,000***</w:t>
            </w:r>
          </w:p>
        </w:tc>
      </w:tr>
      <w:tr w:rsidR="0077575D" w:rsidRPr="0074352D" w:rsidTr="00C95961">
        <w:trPr>
          <w:trHeight w:val="301"/>
          <w:jc w:val="center"/>
        </w:trPr>
        <w:tc>
          <w:tcPr>
            <w:tcW w:w="20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7575D" w:rsidRPr="0074352D" w:rsidRDefault="0077575D" w:rsidP="00C95961">
            <w:pPr>
              <w:spacing w:before="40" w:after="40" w:line="360" w:lineRule="auto"/>
              <w:rPr>
                <w:rFonts w:ascii="Arial" w:hAnsi="Arial" w:cs="Arial"/>
                <w:i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i/>
                <w:szCs w:val="24"/>
                <w:lang w:eastAsia="pt-BR"/>
              </w:rPr>
              <w:t>LOGAREACOLH</w:t>
            </w:r>
          </w:p>
        </w:tc>
        <w:tc>
          <w:tcPr>
            <w:tcW w:w="18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0,3201566</w:t>
            </w:r>
          </w:p>
        </w:tc>
        <w:tc>
          <w:tcPr>
            <w:tcW w:w="110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0,050**</w:t>
            </w:r>
          </w:p>
        </w:tc>
      </w:tr>
      <w:tr w:rsidR="0077575D" w:rsidRPr="0074352D" w:rsidTr="00C95961">
        <w:trPr>
          <w:trHeight w:val="301"/>
          <w:jc w:val="center"/>
        </w:trPr>
        <w:tc>
          <w:tcPr>
            <w:tcW w:w="20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7575D" w:rsidRPr="0074352D" w:rsidRDefault="0077575D" w:rsidP="00C95961">
            <w:pPr>
              <w:spacing w:before="40" w:after="40" w:line="360" w:lineRule="auto"/>
              <w:rPr>
                <w:rFonts w:ascii="Arial" w:hAnsi="Arial" w:cs="Arial"/>
                <w:i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i/>
                <w:szCs w:val="24"/>
                <w:lang w:eastAsia="pt-BR"/>
              </w:rPr>
              <w:t>LOGVBP</w:t>
            </w:r>
          </w:p>
        </w:tc>
        <w:tc>
          <w:tcPr>
            <w:tcW w:w="18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-0,1738808</w:t>
            </w:r>
          </w:p>
        </w:tc>
        <w:tc>
          <w:tcPr>
            <w:tcW w:w="110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0,334</w:t>
            </w:r>
          </w:p>
        </w:tc>
      </w:tr>
      <w:tr w:rsidR="0077575D" w:rsidRPr="0074352D" w:rsidTr="00C95961">
        <w:trPr>
          <w:trHeight w:val="301"/>
          <w:jc w:val="center"/>
        </w:trPr>
        <w:tc>
          <w:tcPr>
            <w:tcW w:w="20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7575D" w:rsidRPr="0074352D" w:rsidRDefault="0077575D" w:rsidP="00C95961">
            <w:pPr>
              <w:spacing w:before="40" w:after="40" w:line="360" w:lineRule="auto"/>
              <w:rPr>
                <w:rFonts w:ascii="Arial" w:hAnsi="Arial" w:cs="Arial"/>
                <w:i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i/>
                <w:szCs w:val="24"/>
                <w:lang w:eastAsia="pt-BR"/>
              </w:rPr>
              <w:t>LOGEMISSOESCO2</w:t>
            </w:r>
          </w:p>
        </w:tc>
        <w:tc>
          <w:tcPr>
            <w:tcW w:w="18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0,0641489</w:t>
            </w:r>
          </w:p>
        </w:tc>
        <w:tc>
          <w:tcPr>
            <w:tcW w:w="110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0,340</w:t>
            </w:r>
          </w:p>
        </w:tc>
      </w:tr>
      <w:tr w:rsidR="0077575D" w:rsidRPr="0074352D" w:rsidTr="00C95961">
        <w:trPr>
          <w:trHeight w:val="318"/>
          <w:jc w:val="center"/>
        </w:trPr>
        <w:tc>
          <w:tcPr>
            <w:tcW w:w="20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7575D" w:rsidRPr="0074352D" w:rsidRDefault="0077575D" w:rsidP="00C95961">
            <w:pPr>
              <w:spacing w:before="40" w:after="40" w:line="360" w:lineRule="auto"/>
              <w:rPr>
                <w:rFonts w:ascii="Arial" w:hAnsi="Arial" w:cs="Arial"/>
                <w:i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i/>
                <w:szCs w:val="24"/>
                <w:lang w:eastAsia="pt-BR"/>
              </w:rPr>
              <w:t>TXJUROS</w:t>
            </w:r>
          </w:p>
        </w:tc>
        <w:tc>
          <w:tcPr>
            <w:tcW w:w="18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0,0312259</w:t>
            </w:r>
          </w:p>
        </w:tc>
        <w:tc>
          <w:tcPr>
            <w:tcW w:w="110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0,647</w:t>
            </w:r>
          </w:p>
        </w:tc>
      </w:tr>
      <w:tr w:rsidR="0077575D" w:rsidRPr="0074352D" w:rsidTr="00C95961">
        <w:trPr>
          <w:trHeight w:val="322"/>
          <w:jc w:val="center"/>
        </w:trPr>
        <w:tc>
          <w:tcPr>
            <w:tcW w:w="20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7575D" w:rsidRPr="0074352D" w:rsidRDefault="0077575D" w:rsidP="00C95961">
            <w:pPr>
              <w:spacing w:before="40" w:after="40" w:line="360" w:lineRule="auto"/>
              <w:rPr>
                <w:rFonts w:ascii="Arial" w:hAnsi="Arial" w:cs="Arial"/>
                <w:i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i/>
                <w:szCs w:val="24"/>
                <w:lang w:eastAsia="pt-BR"/>
              </w:rPr>
              <w:t>RGNORTE</w:t>
            </w:r>
          </w:p>
        </w:tc>
        <w:tc>
          <w:tcPr>
            <w:tcW w:w="18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7575D" w:rsidRPr="0074352D" w:rsidRDefault="0077575D" w:rsidP="00C95961">
            <w:pPr>
              <w:spacing w:before="40" w:after="40" w:line="360" w:lineRule="auto"/>
              <w:ind w:right="679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om</w:t>
            </w:r>
            <w:r w:rsidRPr="0074352D">
              <w:rPr>
                <w:rFonts w:ascii="Arial" w:hAnsi="Arial" w:cs="Arial"/>
                <w:szCs w:val="24"/>
                <w:vertAlign w:val="superscript"/>
                <w:lang w:eastAsia="pt-BR"/>
              </w:rPr>
              <w:t>1</w:t>
            </w:r>
          </w:p>
        </w:tc>
        <w:tc>
          <w:tcPr>
            <w:tcW w:w="110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7575D" w:rsidRPr="0074352D" w:rsidRDefault="0077575D" w:rsidP="00C95961">
            <w:pPr>
              <w:spacing w:before="40" w:after="40" w:line="360" w:lineRule="auto"/>
              <w:rPr>
                <w:rFonts w:ascii="Arial" w:hAnsi="Arial" w:cs="Arial"/>
                <w:szCs w:val="24"/>
                <w:lang w:eastAsia="pt-BR"/>
              </w:rPr>
            </w:pPr>
          </w:p>
        </w:tc>
      </w:tr>
      <w:tr w:rsidR="0077575D" w:rsidRPr="0074352D" w:rsidTr="00C95961">
        <w:trPr>
          <w:trHeight w:val="172"/>
          <w:jc w:val="center"/>
        </w:trPr>
        <w:tc>
          <w:tcPr>
            <w:tcW w:w="20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7575D" w:rsidRPr="0074352D" w:rsidRDefault="0077575D" w:rsidP="00C95961">
            <w:pPr>
              <w:spacing w:before="40" w:after="40" w:line="360" w:lineRule="auto"/>
              <w:rPr>
                <w:rFonts w:ascii="Arial" w:hAnsi="Arial" w:cs="Arial"/>
                <w:i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i/>
                <w:szCs w:val="24"/>
                <w:lang w:eastAsia="pt-BR"/>
              </w:rPr>
              <w:t>RGNORDESTE</w:t>
            </w:r>
          </w:p>
        </w:tc>
        <w:tc>
          <w:tcPr>
            <w:tcW w:w="18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-0,6087327</w:t>
            </w:r>
          </w:p>
        </w:tc>
        <w:tc>
          <w:tcPr>
            <w:tcW w:w="110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0,064*</w:t>
            </w:r>
          </w:p>
        </w:tc>
      </w:tr>
      <w:tr w:rsidR="0077575D" w:rsidRPr="0074352D" w:rsidTr="00C95961">
        <w:trPr>
          <w:trHeight w:val="301"/>
          <w:jc w:val="center"/>
        </w:trPr>
        <w:tc>
          <w:tcPr>
            <w:tcW w:w="20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7575D" w:rsidRPr="0074352D" w:rsidRDefault="0077575D" w:rsidP="00C95961">
            <w:pPr>
              <w:spacing w:before="40" w:after="40" w:line="360" w:lineRule="auto"/>
              <w:rPr>
                <w:rFonts w:ascii="Arial" w:hAnsi="Arial" w:cs="Arial"/>
                <w:i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i/>
                <w:szCs w:val="24"/>
                <w:lang w:eastAsia="pt-BR"/>
              </w:rPr>
              <w:t>RGCO</w:t>
            </w:r>
          </w:p>
        </w:tc>
        <w:tc>
          <w:tcPr>
            <w:tcW w:w="18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0,0502503</w:t>
            </w:r>
          </w:p>
        </w:tc>
        <w:tc>
          <w:tcPr>
            <w:tcW w:w="110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0,891</w:t>
            </w:r>
          </w:p>
        </w:tc>
      </w:tr>
      <w:tr w:rsidR="0077575D" w:rsidRPr="0074352D" w:rsidTr="00C95961">
        <w:trPr>
          <w:trHeight w:val="301"/>
          <w:jc w:val="center"/>
        </w:trPr>
        <w:tc>
          <w:tcPr>
            <w:tcW w:w="20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7575D" w:rsidRPr="0074352D" w:rsidRDefault="0077575D" w:rsidP="00C95961">
            <w:pPr>
              <w:spacing w:before="40" w:after="40" w:line="360" w:lineRule="auto"/>
              <w:rPr>
                <w:rFonts w:ascii="Arial" w:hAnsi="Arial" w:cs="Arial"/>
                <w:i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i/>
                <w:szCs w:val="24"/>
                <w:lang w:eastAsia="pt-BR"/>
              </w:rPr>
              <w:t>RGSUDESTE</w:t>
            </w:r>
          </w:p>
        </w:tc>
        <w:tc>
          <w:tcPr>
            <w:tcW w:w="18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-0,27038</w:t>
            </w:r>
          </w:p>
        </w:tc>
        <w:tc>
          <w:tcPr>
            <w:tcW w:w="110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0,429</w:t>
            </w:r>
          </w:p>
        </w:tc>
      </w:tr>
      <w:tr w:rsidR="0077575D" w:rsidRPr="0074352D" w:rsidTr="00C95961">
        <w:trPr>
          <w:trHeight w:val="301"/>
          <w:jc w:val="center"/>
        </w:trPr>
        <w:tc>
          <w:tcPr>
            <w:tcW w:w="20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7575D" w:rsidRPr="0074352D" w:rsidRDefault="0077575D" w:rsidP="00C95961">
            <w:pPr>
              <w:spacing w:before="40" w:after="40" w:line="360" w:lineRule="auto"/>
              <w:rPr>
                <w:rFonts w:ascii="Arial" w:hAnsi="Arial" w:cs="Arial"/>
                <w:i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i/>
                <w:szCs w:val="24"/>
                <w:lang w:eastAsia="pt-BR"/>
              </w:rPr>
              <w:t>RGSUL</w:t>
            </w:r>
          </w:p>
        </w:tc>
        <w:tc>
          <w:tcPr>
            <w:tcW w:w="18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-0,5081246</w:t>
            </w:r>
          </w:p>
        </w:tc>
        <w:tc>
          <w:tcPr>
            <w:tcW w:w="110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0,223</w:t>
            </w:r>
          </w:p>
        </w:tc>
      </w:tr>
      <w:tr w:rsidR="0077575D" w:rsidRPr="0074352D" w:rsidTr="00C95961">
        <w:trPr>
          <w:trHeight w:val="301"/>
          <w:jc w:val="center"/>
        </w:trPr>
        <w:tc>
          <w:tcPr>
            <w:tcW w:w="2096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:rsidR="0077575D" w:rsidRPr="0074352D" w:rsidRDefault="0077575D" w:rsidP="00C95961">
            <w:pPr>
              <w:spacing w:before="40" w:after="40" w:line="360" w:lineRule="auto"/>
              <w:rPr>
                <w:rFonts w:ascii="Arial" w:hAnsi="Arial" w:cs="Arial"/>
                <w:i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i/>
                <w:szCs w:val="24"/>
                <w:lang w:eastAsia="pt-BR"/>
              </w:rPr>
              <w:t>_</w:t>
            </w:r>
            <w:proofErr w:type="spellStart"/>
            <w:r w:rsidRPr="0074352D">
              <w:rPr>
                <w:rFonts w:ascii="Arial" w:hAnsi="Arial" w:cs="Arial"/>
                <w:i/>
                <w:szCs w:val="24"/>
                <w:lang w:eastAsia="pt-BR"/>
              </w:rPr>
              <w:t>cons</w:t>
            </w:r>
            <w:proofErr w:type="spellEnd"/>
          </w:p>
        </w:tc>
        <w:tc>
          <w:tcPr>
            <w:tcW w:w="1801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:rsidR="0077575D" w:rsidRPr="0074352D" w:rsidRDefault="0077575D" w:rsidP="00C95961">
            <w:pPr>
              <w:spacing w:before="40" w:after="40" w:line="360" w:lineRule="auto"/>
              <w:ind w:right="679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11,31488</w:t>
            </w:r>
          </w:p>
        </w:tc>
        <w:tc>
          <w:tcPr>
            <w:tcW w:w="1103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:rsidR="0077575D" w:rsidRPr="0074352D" w:rsidRDefault="0077575D" w:rsidP="00C95961">
            <w:pPr>
              <w:spacing w:line="360" w:lineRule="auto"/>
              <w:rPr>
                <w:rFonts w:ascii="Arial" w:hAnsi="Arial" w:cs="Arial"/>
                <w:szCs w:val="24"/>
                <w:lang w:eastAsia="pt-BR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0,000***</w:t>
            </w:r>
          </w:p>
        </w:tc>
      </w:tr>
      <w:tr w:rsidR="0077575D" w:rsidRPr="0074352D" w:rsidTr="00C95961">
        <w:trPr>
          <w:trHeight w:val="301"/>
          <w:jc w:val="center"/>
        </w:trPr>
        <w:tc>
          <w:tcPr>
            <w:tcW w:w="2096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hideMark/>
          </w:tcPr>
          <w:p w:rsidR="0077575D" w:rsidRPr="0074352D" w:rsidRDefault="0077575D" w:rsidP="00C95961">
            <w:pPr>
              <w:pStyle w:val="Corpodetexto"/>
              <w:spacing w:before="40" w:after="40" w:line="360" w:lineRule="auto"/>
              <w:rPr>
                <w:rFonts w:ascii="Arial" w:hAnsi="Arial" w:cs="Arial"/>
                <w:b/>
                <w:noProof/>
                <w:lang w:eastAsia="en-GB" w:bidi="ar-SA"/>
              </w:rPr>
            </w:pPr>
            <w:r w:rsidRPr="0074352D">
              <w:rPr>
                <w:rFonts w:ascii="Arial" w:hAnsi="Arial" w:cs="Arial"/>
                <w:b/>
                <w:noProof/>
                <w:lang w:eastAsia="en-GB" w:bidi="ar-SA"/>
              </w:rPr>
              <w:t>Estatísticas</w:t>
            </w:r>
          </w:p>
        </w:tc>
        <w:tc>
          <w:tcPr>
            <w:tcW w:w="1801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77575D" w:rsidRPr="0074352D" w:rsidRDefault="0077575D" w:rsidP="00C95961">
            <w:pPr>
              <w:pStyle w:val="Legenda"/>
              <w:spacing w:before="40" w:after="40" w:line="360" w:lineRule="auto"/>
              <w:ind w:right="679"/>
              <w:jc w:val="right"/>
              <w:rPr>
                <w:rFonts w:ascii="Arial" w:hAnsi="Arial" w:cs="Arial"/>
                <w:b/>
                <w:i w:val="0"/>
                <w:noProof/>
                <w:lang w:eastAsia="en-GB" w:bidi="ar-SA"/>
              </w:rPr>
            </w:pPr>
          </w:p>
        </w:tc>
        <w:tc>
          <w:tcPr>
            <w:tcW w:w="1103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77575D" w:rsidRPr="0074352D" w:rsidRDefault="0077575D" w:rsidP="00C95961">
            <w:pPr>
              <w:pStyle w:val="Legenda"/>
              <w:spacing w:before="40" w:after="40" w:line="360" w:lineRule="auto"/>
              <w:rPr>
                <w:rFonts w:ascii="Arial" w:hAnsi="Arial" w:cs="Arial"/>
                <w:b/>
                <w:i w:val="0"/>
                <w:noProof/>
                <w:color w:val="000000"/>
                <w:lang w:eastAsia="en-GB" w:bidi="ar-SA"/>
              </w:rPr>
            </w:pPr>
          </w:p>
        </w:tc>
      </w:tr>
      <w:tr w:rsidR="0077575D" w:rsidRPr="0074352D" w:rsidTr="00C95961">
        <w:trPr>
          <w:trHeight w:val="318"/>
          <w:jc w:val="center"/>
        </w:trPr>
        <w:tc>
          <w:tcPr>
            <w:tcW w:w="2096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7575D" w:rsidRPr="0074352D" w:rsidRDefault="0077575D" w:rsidP="00C95961">
            <w:pPr>
              <w:pStyle w:val="Corpodetexto"/>
              <w:spacing w:before="40" w:after="40" w:line="360" w:lineRule="auto"/>
              <w:rPr>
                <w:rFonts w:ascii="Arial" w:hAnsi="Arial" w:cs="Arial"/>
                <w:noProof/>
                <w:lang w:eastAsia="en-GB"/>
              </w:rPr>
            </w:pPr>
            <w:r w:rsidRPr="0074352D">
              <w:rPr>
                <w:rFonts w:ascii="Arial" w:hAnsi="Arial" w:cs="Arial"/>
                <w:noProof/>
                <w:lang w:eastAsia="en-GB" w:bidi="ar-SA"/>
              </w:rPr>
              <w:t xml:space="preserve">Número de obs = </w:t>
            </w:r>
          </w:p>
        </w:tc>
        <w:tc>
          <w:tcPr>
            <w:tcW w:w="1801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7575D" w:rsidRPr="0074352D" w:rsidRDefault="0077575D" w:rsidP="00C95961">
            <w:pPr>
              <w:widowControl w:val="0"/>
              <w:suppressAutoHyphens/>
              <w:spacing w:line="360" w:lineRule="auto"/>
              <w:rPr>
                <w:rFonts w:ascii="Arial" w:eastAsia="SimSun" w:hAnsi="Arial" w:cs="Arial"/>
                <w:kern w:val="2"/>
                <w:szCs w:val="24"/>
                <w:lang w:eastAsia="zh-CN" w:bidi="hi-IN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114</w:t>
            </w:r>
          </w:p>
        </w:tc>
        <w:tc>
          <w:tcPr>
            <w:tcW w:w="1103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77575D" w:rsidRPr="0074352D" w:rsidRDefault="0077575D" w:rsidP="00C95961">
            <w:pPr>
              <w:pStyle w:val="Legenda"/>
              <w:spacing w:before="40" w:after="40" w:line="360" w:lineRule="auto"/>
              <w:rPr>
                <w:rFonts w:ascii="Arial" w:hAnsi="Arial" w:cs="Arial"/>
                <w:b/>
                <w:i w:val="0"/>
                <w:noProof/>
                <w:color w:val="000000"/>
                <w:lang w:eastAsia="en-GB" w:bidi="ar-SA"/>
              </w:rPr>
            </w:pPr>
          </w:p>
        </w:tc>
      </w:tr>
      <w:tr w:rsidR="0077575D" w:rsidRPr="0074352D" w:rsidTr="00C95961">
        <w:trPr>
          <w:trHeight w:val="301"/>
          <w:jc w:val="center"/>
        </w:trPr>
        <w:tc>
          <w:tcPr>
            <w:tcW w:w="20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7575D" w:rsidRPr="0074352D" w:rsidRDefault="0077575D" w:rsidP="00C95961">
            <w:pPr>
              <w:pStyle w:val="Corpodetexto"/>
              <w:spacing w:before="40" w:after="40" w:line="360" w:lineRule="auto"/>
              <w:rPr>
                <w:rFonts w:ascii="Arial" w:hAnsi="Arial" w:cs="Arial"/>
                <w:noProof/>
                <w:lang w:eastAsia="en-GB"/>
              </w:rPr>
            </w:pPr>
            <w:r w:rsidRPr="0074352D">
              <w:rPr>
                <w:rFonts w:ascii="Arial" w:hAnsi="Arial" w:cs="Arial"/>
                <w:noProof/>
                <w:lang w:eastAsia="en-GB" w:bidi="ar-SA"/>
              </w:rPr>
              <w:t>F (10</w:t>
            </w:r>
            <w:r w:rsidRPr="0074352D">
              <w:rPr>
                <w:rFonts w:ascii="Arial" w:hAnsi="Arial" w:cs="Arial"/>
                <w:i/>
                <w:noProof/>
                <w:lang w:eastAsia="en-GB" w:bidi="ar-SA"/>
              </w:rPr>
              <w:t xml:space="preserve"> </w:t>
            </w:r>
            <w:r w:rsidRPr="0074352D">
              <w:rPr>
                <w:rFonts w:ascii="Arial" w:hAnsi="Arial" w:cs="Arial"/>
                <w:noProof/>
                <w:lang w:eastAsia="en-GB" w:bidi="ar-SA"/>
              </w:rPr>
              <w:t xml:space="preserve">, 103) = </w:t>
            </w:r>
          </w:p>
        </w:tc>
        <w:tc>
          <w:tcPr>
            <w:tcW w:w="18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7575D" w:rsidRPr="0074352D" w:rsidRDefault="0077575D" w:rsidP="00C95961">
            <w:pPr>
              <w:widowControl w:val="0"/>
              <w:suppressAutoHyphens/>
              <w:spacing w:line="360" w:lineRule="auto"/>
              <w:rPr>
                <w:rFonts w:ascii="Arial" w:eastAsia="SimSun" w:hAnsi="Arial" w:cs="Arial"/>
                <w:kern w:val="2"/>
                <w:szCs w:val="24"/>
                <w:lang w:eastAsia="zh-CN" w:bidi="hi-IN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108,40</w:t>
            </w:r>
          </w:p>
        </w:tc>
        <w:tc>
          <w:tcPr>
            <w:tcW w:w="110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7575D" w:rsidRPr="0074352D" w:rsidRDefault="0077575D" w:rsidP="00C95961">
            <w:pPr>
              <w:pStyle w:val="Legenda"/>
              <w:spacing w:before="40" w:after="40" w:line="360" w:lineRule="auto"/>
              <w:rPr>
                <w:rFonts w:ascii="Arial" w:hAnsi="Arial" w:cs="Arial"/>
                <w:b/>
                <w:i w:val="0"/>
                <w:noProof/>
                <w:color w:val="000000"/>
                <w:lang w:eastAsia="en-GB" w:bidi="ar-SA"/>
              </w:rPr>
            </w:pPr>
          </w:p>
        </w:tc>
      </w:tr>
      <w:tr w:rsidR="0077575D" w:rsidRPr="0074352D" w:rsidTr="00C95961">
        <w:trPr>
          <w:trHeight w:val="301"/>
          <w:jc w:val="center"/>
        </w:trPr>
        <w:tc>
          <w:tcPr>
            <w:tcW w:w="20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7575D" w:rsidRPr="0074352D" w:rsidRDefault="0077575D" w:rsidP="00C95961">
            <w:pPr>
              <w:pStyle w:val="Corpodetexto"/>
              <w:spacing w:before="40" w:after="40" w:line="360" w:lineRule="auto"/>
              <w:rPr>
                <w:rFonts w:ascii="Arial" w:hAnsi="Arial" w:cs="Arial"/>
                <w:noProof/>
                <w:lang w:eastAsia="en-GB"/>
              </w:rPr>
            </w:pPr>
            <w:r w:rsidRPr="0074352D">
              <w:rPr>
                <w:rFonts w:ascii="Arial" w:hAnsi="Arial" w:cs="Arial"/>
                <w:noProof/>
                <w:lang w:eastAsia="en-GB" w:bidi="ar-SA"/>
              </w:rPr>
              <w:t xml:space="preserve">Prob. &gt; F = </w:t>
            </w:r>
          </w:p>
        </w:tc>
        <w:tc>
          <w:tcPr>
            <w:tcW w:w="18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7575D" w:rsidRPr="0074352D" w:rsidRDefault="0077575D" w:rsidP="00C95961">
            <w:pPr>
              <w:widowControl w:val="0"/>
              <w:suppressAutoHyphens/>
              <w:spacing w:line="360" w:lineRule="auto"/>
              <w:rPr>
                <w:rFonts w:ascii="Arial" w:eastAsia="SimSun" w:hAnsi="Arial" w:cs="Arial"/>
                <w:kern w:val="2"/>
                <w:szCs w:val="24"/>
                <w:lang w:eastAsia="zh-CN" w:bidi="hi-IN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0,0000***</w:t>
            </w:r>
          </w:p>
        </w:tc>
        <w:tc>
          <w:tcPr>
            <w:tcW w:w="110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7575D" w:rsidRPr="0074352D" w:rsidRDefault="0077575D" w:rsidP="00C95961">
            <w:pPr>
              <w:pStyle w:val="Legenda"/>
              <w:spacing w:before="40" w:after="40" w:line="360" w:lineRule="auto"/>
              <w:rPr>
                <w:rFonts w:ascii="Arial" w:hAnsi="Arial" w:cs="Arial"/>
                <w:b/>
                <w:i w:val="0"/>
                <w:noProof/>
                <w:color w:val="000000"/>
                <w:lang w:eastAsia="en-GB" w:bidi="ar-SA"/>
              </w:rPr>
            </w:pPr>
          </w:p>
        </w:tc>
      </w:tr>
      <w:tr w:rsidR="0077575D" w:rsidRPr="0074352D" w:rsidTr="00C95961">
        <w:trPr>
          <w:trHeight w:val="301"/>
          <w:jc w:val="center"/>
        </w:trPr>
        <w:tc>
          <w:tcPr>
            <w:tcW w:w="20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7575D" w:rsidRPr="0074352D" w:rsidRDefault="0077575D" w:rsidP="00C95961">
            <w:pPr>
              <w:pStyle w:val="Corpodetexto"/>
              <w:spacing w:before="40" w:after="40" w:line="360" w:lineRule="auto"/>
              <w:rPr>
                <w:rFonts w:ascii="Arial" w:hAnsi="Arial" w:cs="Arial"/>
                <w:noProof/>
                <w:lang w:eastAsia="en-GB"/>
              </w:rPr>
            </w:pPr>
            <w:r w:rsidRPr="0074352D">
              <w:rPr>
                <w:rFonts w:ascii="Arial" w:hAnsi="Arial" w:cs="Arial"/>
                <w:noProof/>
                <w:lang w:eastAsia="en-GB" w:bidi="ar-SA"/>
              </w:rPr>
              <w:t>R</w:t>
            </w:r>
            <w:r w:rsidRPr="0074352D">
              <w:rPr>
                <w:rFonts w:ascii="Arial" w:hAnsi="Arial" w:cs="Arial"/>
                <w:noProof/>
                <w:vertAlign w:val="superscript"/>
                <w:lang w:eastAsia="en-GB" w:bidi="ar-SA"/>
              </w:rPr>
              <w:t>2</w:t>
            </w:r>
            <w:r w:rsidRPr="0074352D">
              <w:rPr>
                <w:rFonts w:ascii="Arial" w:hAnsi="Arial" w:cs="Arial"/>
                <w:noProof/>
                <w:lang w:eastAsia="en-GB" w:bidi="ar-SA"/>
              </w:rPr>
              <w:t xml:space="preserve">= </w:t>
            </w:r>
          </w:p>
        </w:tc>
        <w:tc>
          <w:tcPr>
            <w:tcW w:w="18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7575D" w:rsidRPr="0074352D" w:rsidRDefault="0077575D" w:rsidP="00C95961">
            <w:pPr>
              <w:widowControl w:val="0"/>
              <w:suppressAutoHyphens/>
              <w:spacing w:line="360" w:lineRule="auto"/>
              <w:rPr>
                <w:rFonts w:ascii="Arial" w:eastAsia="SimSun" w:hAnsi="Arial" w:cs="Arial"/>
                <w:kern w:val="2"/>
                <w:szCs w:val="24"/>
                <w:lang w:eastAsia="zh-CN" w:bidi="hi-IN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0,9132</w:t>
            </w:r>
          </w:p>
        </w:tc>
        <w:tc>
          <w:tcPr>
            <w:tcW w:w="110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7575D" w:rsidRPr="0074352D" w:rsidRDefault="0077575D" w:rsidP="00C95961">
            <w:pPr>
              <w:pStyle w:val="Legenda"/>
              <w:spacing w:before="40" w:after="40" w:line="360" w:lineRule="auto"/>
              <w:rPr>
                <w:rFonts w:ascii="Arial" w:hAnsi="Arial" w:cs="Arial"/>
                <w:b/>
                <w:i w:val="0"/>
                <w:noProof/>
                <w:color w:val="000000"/>
                <w:lang w:eastAsia="en-GB" w:bidi="ar-SA"/>
              </w:rPr>
            </w:pPr>
          </w:p>
        </w:tc>
      </w:tr>
      <w:tr w:rsidR="0077575D" w:rsidRPr="0074352D" w:rsidTr="00C95961">
        <w:trPr>
          <w:trHeight w:val="301"/>
          <w:jc w:val="center"/>
        </w:trPr>
        <w:tc>
          <w:tcPr>
            <w:tcW w:w="2096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hideMark/>
          </w:tcPr>
          <w:p w:rsidR="0077575D" w:rsidRPr="0074352D" w:rsidRDefault="0077575D" w:rsidP="00C95961">
            <w:pPr>
              <w:pStyle w:val="Corpodetexto"/>
              <w:spacing w:before="40" w:after="40" w:line="360" w:lineRule="auto"/>
              <w:rPr>
                <w:rFonts w:ascii="Arial" w:hAnsi="Arial" w:cs="Arial"/>
                <w:noProof/>
                <w:lang w:eastAsia="en-GB"/>
              </w:rPr>
            </w:pPr>
            <w:r w:rsidRPr="0074352D">
              <w:rPr>
                <w:rFonts w:ascii="Arial" w:hAnsi="Arial" w:cs="Arial"/>
                <w:noProof/>
                <w:lang w:eastAsia="en-GB" w:bidi="ar-SA"/>
              </w:rPr>
              <w:t>R</w:t>
            </w:r>
            <w:r w:rsidRPr="0074352D">
              <w:rPr>
                <w:rFonts w:ascii="Arial" w:hAnsi="Arial" w:cs="Arial"/>
                <w:noProof/>
                <w:vertAlign w:val="superscript"/>
                <w:lang w:eastAsia="en-GB" w:bidi="ar-SA"/>
              </w:rPr>
              <w:t>2</w:t>
            </w:r>
            <w:r w:rsidRPr="0074352D">
              <w:rPr>
                <w:rFonts w:ascii="Arial" w:hAnsi="Arial" w:cs="Arial"/>
                <w:noProof/>
                <w:lang w:eastAsia="en-GB" w:bidi="ar-SA"/>
              </w:rPr>
              <w:t xml:space="preserve"> ajustado = </w:t>
            </w:r>
          </w:p>
        </w:tc>
        <w:tc>
          <w:tcPr>
            <w:tcW w:w="1801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hideMark/>
          </w:tcPr>
          <w:p w:rsidR="0077575D" w:rsidRPr="0074352D" w:rsidRDefault="0077575D" w:rsidP="00C95961">
            <w:pPr>
              <w:widowControl w:val="0"/>
              <w:suppressAutoHyphens/>
              <w:spacing w:line="360" w:lineRule="auto"/>
              <w:rPr>
                <w:rFonts w:ascii="Arial" w:eastAsia="SimSun" w:hAnsi="Arial" w:cs="Arial"/>
                <w:kern w:val="2"/>
                <w:szCs w:val="24"/>
                <w:lang w:eastAsia="zh-CN" w:bidi="hi-IN"/>
              </w:rPr>
            </w:pPr>
            <w:r w:rsidRPr="0074352D">
              <w:rPr>
                <w:rFonts w:ascii="Arial" w:hAnsi="Arial" w:cs="Arial"/>
                <w:szCs w:val="24"/>
                <w:lang w:eastAsia="pt-BR"/>
              </w:rPr>
              <w:t>0,9048</w:t>
            </w:r>
          </w:p>
        </w:tc>
        <w:tc>
          <w:tcPr>
            <w:tcW w:w="1103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:rsidR="0077575D" w:rsidRPr="0074352D" w:rsidRDefault="0077575D" w:rsidP="00C95961">
            <w:pPr>
              <w:pStyle w:val="Legenda"/>
              <w:spacing w:before="40" w:after="40" w:line="360" w:lineRule="auto"/>
              <w:rPr>
                <w:rFonts w:ascii="Arial" w:hAnsi="Arial" w:cs="Arial"/>
                <w:b/>
                <w:i w:val="0"/>
                <w:noProof/>
                <w:color w:val="000000"/>
                <w:lang w:eastAsia="en-GB" w:bidi="ar-SA"/>
              </w:rPr>
            </w:pPr>
          </w:p>
        </w:tc>
      </w:tr>
      <w:tr w:rsidR="0077575D" w:rsidRPr="004204DB" w:rsidTr="00C95961">
        <w:trPr>
          <w:trHeight w:val="70"/>
          <w:jc w:val="center"/>
        </w:trPr>
        <w:tc>
          <w:tcPr>
            <w:tcW w:w="5000" w:type="pct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:rsidR="0077575D" w:rsidRPr="004204DB" w:rsidRDefault="0077575D" w:rsidP="00C95961">
            <w:pPr>
              <w:pStyle w:val="Legenda"/>
              <w:spacing w:before="40" w:after="40" w:line="360" w:lineRule="auto"/>
              <w:rPr>
                <w:rFonts w:ascii="Arial" w:hAnsi="Arial" w:cs="Arial"/>
                <w:i w:val="0"/>
                <w:noProof/>
                <w:color w:val="000000"/>
                <w:sz w:val="20"/>
                <w:szCs w:val="20"/>
                <w:lang w:eastAsia="en-GB" w:bidi="ar-SA"/>
              </w:rPr>
            </w:pPr>
            <w:r w:rsidRPr="004204DB">
              <w:rPr>
                <w:rFonts w:ascii="Arial" w:hAnsi="Arial" w:cs="Arial"/>
                <w:i w:val="0"/>
                <w:noProof/>
                <w:color w:val="000000"/>
                <w:sz w:val="20"/>
                <w:szCs w:val="20"/>
                <w:lang w:eastAsia="en-GB" w:bidi="ar-SA"/>
              </w:rPr>
              <w:t>Fonte: Resultados da Pesquisa.</w:t>
            </w:r>
          </w:p>
          <w:p w:rsidR="0077575D" w:rsidRPr="004204DB" w:rsidRDefault="0077575D" w:rsidP="00C95961">
            <w:pPr>
              <w:pStyle w:val="Legenda"/>
              <w:spacing w:before="40" w:after="40" w:line="360" w:lineRule="auto"/>
              <w:rPr>
                <w:rFonts w:ascii="Arial" w:hAnsi="Arial" w:cs="Arial"/>
                <w:i w:val="0"/>
                <w:noProof/>
                <w:color w:val="000000"/>
                <w:sz w:val="20"/>
                <w:szCs w:val="20"/>
                <w:lang w:eastAsia="en-GB" w:bidi="ar-SA"/>
              </w:rPr>
            </w:pPr>
            <w:r w:rsidRPr="004204DB">
              <w:rPr>
                <w:rFonts w:ascii="Arial" w:hAnsi="Arial" w:cs="Arial"/>
                <w:i w:val="0"/>
                <w:noProof/>
                <w:color w:val="000000"/>
                <w:sz w:val="20"/>
                <w:szCs w:val="20"/>
                <w:lang w:eastAsia="en-GB" w:bidi="ar-SA"/>
              </w:rPr>
              <w:t xml:space="preserve">Nota: (*), (**) e (***) significa significante ao nível de 10%, 5% e 1%, respectivamente. (1) </w:t>
            </w:r>
            <w:r w:rsidRPr="004204DB">
              <w:rPr>
                <w:rFonts w:ascii="Arial" w:hAnsi="Arial" w:cs="Arial"/>
                <w:b/>
                <w:i w:val="0"/>
                <w:noProof/>
                <w:color w:val="000000"/>
                <w:sz w:val="20"/>
                <w:szCs w:val="20"/>
                <w:lang w:eastAsia="en-GB" w:bidi="ar-SA"/>
              </w:rPr>
              <w:t>om</w:t>
            </w:r>
            <w:r w:rsidRPr="004204DB">
              <w:rPr>
                <w:rFonts w:ascii="Arial" w:hAnsi="Arial" w:cs="Arial"/>
                <w:i w:val="0"/>
                <w:noProof/>
                <w:color w:val="000000"/>
                <w:sz w:val="20"/>
                <w:szCs w:val="20"/>
                <w:lang w:eastAsia="en-GB" w:bidi="ar-SA"/>
              </w:rPr>
              <w:t xml:space="preserve"> significa variável omitida;  (2) </w:t>
            </w:r>
            <w:r w:rsidRPr="004204DB">
              <w:rPr>
                <w:rFonts w:ascii="Arial" w:hAnsi="Arial" w:cs="Arial"/>
                <w:b/>
                <w:i w:val="0"/>
                <w:noProof/>
                <w:color w:val="000000"/>
                <w:sz w:val="20"/>
                <w:szCs w:val="20"/>
                <w:lang w:eastAsia="en-GB" w:bidi="ar-SA"/>
              </w:rPr>
              <w:t>ex</w:t>
            </w:r>
            <w:r w:rsidRPr="004204DB">
              <w:rPr>
                <w:rFonts w:ascii="Arial" w:hAnsi="Arial" w:cs="Arial"/>
                <w:i w:val="0"/>
                <w:noProof/>
                <w:color w:val="000000"/>
                <w:sz w:val="20"/>
                <w:szCs w:val="20"/>
                <w:lang w:eastAsia="en-GB" w:bidi="ar-SA"/>
              </w:rPr>
              <w:t xml:space="preserve"> significa variável excluída; </w:t>
            </w:r>
          </w:p>
          <w:p w:rsidR="0077575D" w:rsidRPr="004204DB" w:rsidRDefault="0077575D" w:rsidP="00C95961">
            <w:pPr>
              <w:pStyle w:val="Legenda"/>
              <w:spacing w:before="40" w:after="40" w:line="360" w:lineRule="auto"/>
              <w:rPr>
                <w:rFonts w:ascii="Arial" w:hAnsi="Arial" w:cs="Arial"/>
                <w:i w:val="0"/>
                <w:noProof/>
                <w:color w:val="000000"/>
                <w:sz w:val="20"/>
                <w:szCs w:val="20"/>
                <w:lang w:eastAsia="en-GB" w:bidi="ar-SA"/>
              </w:rPr>
            </w:pPr>
          </w:p>
        </w:tc>
      </w:tr>
    </w:tbl>
    <w:p w:rsidR="0077575D" w:rsidRDefault="0077575D" w:rsidP="0077575D">
      <w:pPr>
        <w:spacing w:line="360" w:lineRule="auto"/>
        <w:rPr>
          <w:rFonts w:ascii="Arial" w:hAnsi="Arial" w:cs="Arial"/>
          <w:szCs w:val="24"/>
          <w:lang w:eastAsia="pt-BR"/>
        </w:rPr>
      </w:pPr>
      <w:bookmarkStart w:id="2" w:name="_GoBack"/>
      <w:bookmarkEnd w:id="2"/>
    </w:p>
    <w:p w:rsidR="0077575D" w:rsidRDefault="0077575D" w:rsidP="0077575D">
      <w:pPr>
        <w:spacing w:line="360" w:lineRule="auto"/>
        <w:rPr>
          <w:rFonts w:ascii="Arial" w:hAnsi="Arial" w:cs="Arial"/>
          <w:szCs w:val="24"/>
          <w:lang w:eastAsia="pt-BR"/>
        </w:rPr>
      </w:pPr>
    </w:p>
    <w:p w:rsidR="0077575D" w:rsidRDefault="0077575D" w:rsidP="0077575D">
      <w:pPr>
        <w:spacing w:line="360" w:lineRule="auto"/>
        <w:rPr>
          <w:rFonts w:ascii="Arial" w:hAnsi="Arial" w:cs="Arial"/>
          <w:szCs w:val="24"/>
          <w:lang w:eastAsia="pt-BR"/>
        </w:rPr>
      </w:pPr>
    </w:p>
    <w:p w:rsidR="0077575D" w:rsidRDefault="0077575D" w:rsidP="0077575D">
      <w:pPr>
        <w:spacing w:line="360" w:lineRule="auto"/>
        <w:rPr>
          <w:rFonts w:ascii="Arial" w:hAnsi="Arial" w:cs="Arial"/>
          <w:szCs w:val="24"/>
          <w:lang w:eastAsia="pt-BR"/>
        </w:rPr>
      </w:pPr>
    </w:p>
    <w:p w:rsidR="0077575D" w:rsidRDefault="0077575D" w:rsidP="0077575D">
      <w:pPr>
        <w:spacing w:line="360" w:lineRule="auto"/>
        <w:rPr>
          <w:rFonts w:ascii="Arial" w:hAnsi="Arial" w:cs="Arial"/>
          <w:szCs w:val="24"/>
          <w:lang w:eastAsia="pt-BR"/>
        </w:rPr>
      </w:pPr>
    </w:p>
    <w:p w:rsidR="0077575D" w:rsidRDefault="0077575D" w:rsidP="0077575D">
      <w:pPr>
        <w:spacing w:line="360" w:lineRule="auto"/>
        <w:rPr>
          <w:rFonts w:ascii="Arial" w:hAnsi="Arial" w:cs="Arial"/>
          <w:szCs w:val="24"/>
          <w:lang w:eastAsia="pt-BR"/>
        </w:rPr>
      </w:pPr>
    </w:p>
    <w:p w:rsidR="0077575D" w:rsidRDefault="0077575D" w:rsidP="0077575D">
      <w:pPr>
        <w:spacing w:line="360" w:lineRule="auto"/>
        <w:rPr>
          <w:rFonts w:ascii="Arial" w:hAnsi="Arial" w:cs="Arial"/>
          <w:szCs w:val="24"/>
          <w:lang w:eastAsia="pt-BR"/>
        </w:rPr>
      </w:pPr>
    </w:p>
    <w:p w:rsidR="0077575D" w:rsidRDefault="0077575D" w:rsidP="0077575D">
      <w:pPr>
        <w:spacing w:line="360" w:lineRule="auto"/>
        <w:rPr>
          <w:rFonts w:ascii="Arial" w:hAnsi="Arial" w:cs="Arial"/>
          <w:szCs w:val="24"/>
          <w:lang w:eastAsia="pt-BR"/>
        </w:rPr>
        <w:sectPr w:rsidR="0077575D" w:rsidSect="0077575D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77575D" w:rsidRDefault="0077575D"/>
    <w:sectPr w:rsidR="0077575D" w:rsidSect="0077575D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4E15"/>
    <w:rsid w:val="00013879"/>
    <w:rsid w:val="001C2C1E"/>
    <w:rsid w:val="004D4E15"/>
    <w:rsid w:val="00775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B0C00"/>
  <w15:chartTrackingRefBased/>
  <w15:docId w15:val="{0B4B54B4-6AD3-4CD9-A1C2-0DFF6BA4D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egenda">
    <w:name w:val="caption"/>
    <w:basedOn w:val="Normal"/>
    <w:qFormat/>
    <w:rsid w:val="004D4E15"/>
    <w:pPr>
      <w:widowControl w:val="0"/>
      <w:suppressLineNumbers/>
      <w:suppressAutoHyphens/>
      <w:spacing w:before="120" w:after="120" w:line="240" w:lineRule="auto"/>
      <w:textAlignment w:val="baseline"/>
    </w:pPr>
    <w:rPr>
      <w:rFonts w:ascii="Liberation Serif" w:eastAsia="SimSun" w:hAnsi="Liberation Serif" w:cs="Mangal"/>
      <w:i/>
      <w:iCs/>
      <w:kern w:val="1"/>
      <w:sz w:val="24"/>
      <w:szCs w:val="24"/>
      <w:lang w:eastAsia="zh-CN" w:bidi="hi-IN"/>
    </w:rPr>
  </w:style>
  <w:style w:type="paragraph" w:styleId="Corpodetexto">
    <w:name w:val="Body Text"/>
    <w:basedOn w:val="Normal"/>
    <w:link w:val="CorpodetextoChar"/>
    <w:rsid w:val="0077575D"/>
    <w:pPr>
      <w:widowControl w:val="0"/>
      <w:suppressAutoHyphens/>
      <w:spacing w:after="140" w:line="288" w:lineRule="auto"/>
      <w:textAlignment w:val="baseline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customStyle="1" w:styleId="CorpodetextoChar">
    <w:name w:val="Corpo de texto Char"/>
    <w:basedOn w:val="Fontepargpadro"/>
    <w:link w:val="Corpodetexto"/>
    <w:rsid w:val="0077575D"/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customStyle="1" w:styleId="DefaultParagraphFont1">
    <w:name w:val="Default Paragraph Font1"/>
    <w:rsid w:val="0077575D"/>
  </w:style>
  <w:style w:type="character" w:customStyle="1" w:styleId="ya-q-full-text">
    <w:name w:val="ya-q-full-text"/>
    <w:rsid w:val="007757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1090</Words>
  <Characters>5887</Characters>
  <Application>Microsoft Office Word</Application>
  <DocSecurity>0</DocSecurity>
  <Lines>49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Rosemeiry Melo Carvalho</dc:creator>
  <cp:keywords/>
  <dc:description/>
  <cp:lastModifiedBy>Rosemeiry Melo Carvalho</cp:lastModifiedBy>
  <cp:revision>2</cp:revision>
  <dcterms:created xsi:type="dcterms:W3CDTF">2018-09-22T16:24:00Z</dcterms:created>
  <dcterms:modified xsi:type="dcterms:W3CDTF">2018-09-22T17:41:00Z</dcterms:modified>
</cp:coreProperties>
</file>